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DA" w:rsidRPr="00D911DC" w:rsidRDefault="009A2FDA" w:rsidP="009A2FDA">
      <w:pPr>
        <w:spacing w:line="360" w:lineRule="auto"/>
        <w:jc w:val="center"/>
        <w:rPr>
          <w:szCs w:val="28"/>
        </w:rPr>
      </w:pPr>
      <w:r w:rsidRPr="00D911DC">
        <w:rPr>
          <w:szCs w:val="28"/>
          <w:lang w:val="uk-UA"/>
        </w:rPr>
        <w:t>УКРАЇНСЬКА ІНЖЕНЕРНО-ПЕДАГОГІЧНА АКАДЕМІЯ</w:t>
      </w:r>
    </w:p>
    <w:p w:rsidR="009A2FDA" w:rsidRPr="00D911DC" w:rsidRDefault="009A2FDA" w:rsidP="009A2FDA">
      <w:pPr>
        <w:spacing w:line="360" w:lineRule="auto"/>
        <w:jc w:val="center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ФАКУЛЬТЕТ </w:t>
      </w:r>
      <w:r w:rsidRPr="00D911DC">
        <w:rPr>
          <w:szCs w:val="28"/>
          <w:u w:val="single"/>
          <w:lang w:val="uk-UA"/>
        </w:rPr>
        <w:t>Комп’ютерних і інтегрованих технологій в виробництві та освіті</w:t>
      </w:r>
    </w:p>
    <w:p w:rsidR="009A2FDA" w:rsidRPr="00D911DC" w:rsidRDefault="009A2FDA" w:rsidP="009A2FDA">
      <w:pPr>
        <w:spacing w:line="360" w:lineRule="auto"/>
        <w:jc w:val="center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 xml:space="preserve">КАФЕДРА </w:t>
      </w:r>
      <w:r w:rsidRPr="00D911DC">
        <w:rPr>
          <w:szCs w:val="28"/>
          <w:u w:val="single"/>
          <w:lang w:val="uk-UA"/>
        </w:rPr>
        <w:t>Машинобудування, транспорту і зварювання</w:t>
      </w:r>
    </w:p>
    <w:p w:rsidR="009A2FDA" w:rsidRPr="00D911DC" w:rsidRDefault="009A2FDA" w:rsidP="009A2FDA">
      <w:pPr>
        <w:rPr>
          <w:szCs w:val="28"/>
          <w:lang w:val="uk-UA"/>
        </w:rPr>
      </w:pPr>
    </w:p>
    <w:p w:rsidR="009A2FDA" w:rsidRPr="00D911DC" w:rsidRDefault="009A2FDA" w:rsidP="009A2FDA">
      <w:pPr>
        <w:ind w:left="6096"/>
        <w:rPr>
          <w:szCs w:val="28"/>
          <w:lang w:val="uk-UA"/>
        </w:rPr>
      </w:pPr>
      <w:r w:rsidRPr="00D911DC">
        <w:rPr>
          <w:szCs w:val="28"/>
          <w:lang w:val="uk-UA"/>
        </w:rPr>
        <w:t>«ЗАТВЕРДЖУЮ»</w:t>
      </w:r>
    </w:p>
    <w:p w:rsidR="009A2FDA" w:rsidRPr="00D911DC" w:rsidRDefault="009A2FDA" w:rsidP="009A2FDA">
      <w:pPr>
        <w:ind w:left="6096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Перший проректор </w:t>
      </w:r>
    </w:p>
    <w:p w:rsidR="009A2FDA" w:rsidRPr="00D911DC" w:rsidRDefault="009A2FDA" w:rsidP="009A2FDA">
      <w:pPr>
        <w:ind w:left="6096"/>
        <w:rPr>
          <w:szCs w:val="28"/>
        </w:rPr>
      </w:pPr>
      <w:r w:rsidRPr="00D911DC">
        <w:rPr>
          <w:szCs w:val="28"/>
          <w:lang w:val="uk-UA"/>
        </w:rPr>
        <w:t xml:space="preserve">з науково-педагогічної роботи  </w:t>
      </w:r>
    </w:p>
    <w:p w:rsidR="009A2FDA" w:rsidRPr="00D911DC" w:rsidRDefault="009A2FDA" w:rsidP="009A2FDA">
      <w:pPr>
        <w:jc w:val="right"/>
        <w:rPr>
          <w:szCs w:val="28"/>
          <w:lang w:val="uk-UA"/>
        </w:rPr>
      </w:pPr>
      <w:r w:rsidRPr="00D911DC">
        <w:rPr>
          <w:szCs w:val="28"/>
          <w:lang w:val="uk-UA"/>
        </w:rPr>
        <w:t>___________________________</w:t>
      </w:r>
    </w:p>
    <w:p w:rsidR="009A2FDA" w:rsidRPr="00D911DC" w:rsidRDefault="009A2FDA" w:rsidP="009A2FDA">
      <w:pPr>
        <w:jc w:val="right"/>
        <w:rPr>
          <w:szCs w:val="28"/>
          <w:lang w:val="uk-UA"/>
        </w:rPr>
      </w:pPr>
      <w:r w:rsidRPr="00D911DC">
        <w:rPr>
          <w:szCs w:val="28"/>
          <w:lang w:val="uk-UA"/>
        </w:rPr>
        <w:t>«</w:t>
      </w:r>
      <w:r w:rsidRPr="00D911DC">
        <w:rPr>
          <w:szCs w:val="28"/>
        </w:rPr>
        <w:t>____</w:t>
      </w:r>
      <w:r w:rsidRPr="00D911DC">
        <w:rPr>
          <w:szCs w:val="28"/>
          <w:lang w:val="uk-UA"/>
        </w:rPr>
        <w:t>»</w:t>
      </w:r>
      <w:r w:rsidRPr="00D911DC">
        <w:rPr>
          <w:szCs w:val="28"/>
        </w:rPr>
        <w:t>___________20</w:t>
      </w:r>
      <w:r w:rsidRPr="00D911DC">
        <w:rPr>
          <w:szCs w:val="28"/>
          <w:lang w:val="uk-UA"/>
        </w:rPr>
        <w:t>__</w:t>
      </w:r>
      <w:r w:rsidRPr="00D911DC">
        <w:rPr>
          <w:szCs w:val="28"/>
        </w:rPr>
        <w:t xml:space="preserve"> р</w:t>
      </w:r>
      <w:r w:rsidRPr="00D911DC">
        <w:rPr>
          <w:szCs w:val="28"/>
          <w:lang w:val="uk-UA"/>
        </w:rPr>
        <w:t>оку</w:t>
      </w:r>
    </w:p>
    <w:p w:rsidR="009A2FDA" w:rsidRPr="00D911DC" w:rsidRDefault="009A2FDA" w:rsidP="009A2FDA">
      <w:pPr>
        <w:rPr>
          <w:szCs w:val="28"/>
        </w:rPr>
      </w:pPr>
    </w:p>
    <w:p w:rsidR="009A2FDA" w:rsidRDefault="009A2FDA" w:rsidP="009A2FDA">
      <w:pPr>
        <w:pStyle w:val="2"/>
        <w:shd w:val="clear" w:color="auto" w:fill="FFFFFF"/>
        <w:jc w:val="center"/>
        <w:rPr>
          <w:i w:val="0"/>
          <w:iCs w:val="0"/>
          <w:lang w:val="uk-UA"/>
        </w:rPr>
      </w:pPr>
    </w:p>
    <w:p w:rsidR="009A2FDA" w:rsidRDefault="009A2FDA" w:rsidP="009A2FDA">
      <w:pPr>
        <w:pStyle w:val="2"/>
        <w:shd w:val="clear" w:color="auto" w:fill="FFFFFF"/>
        <w:jc w:val="center"/>
        <w:rPr>
          <w:i w:val="0"/>
          <w:iCs w:val="0"/>
          <w:lang w:val="uk-UA"/>
        </w:rPr>
      </w:pPr>
    </w:p>
    <w:p w:rsidR="009A2FDA" w:rsidRPr="000C3DFB" w:rsidRDefault="009A2FDA" w:rsidP="009A2FDA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0C3DFB">
        <w:rPr>
          <w:rFonts w:ascii="Times New Roman" w:hAnsi="Times New Roman" w:cs="Times New Roman"/>
          <w:i w:val="0"/>
          <w:iCs w:val="0"/>
          <w:lang w:val="uk-UA"/>
        </w:rPr>
        <w:t>РОБОЧА ПРОГРАМА НАВЧАЛЬНОЇ ДИСЦИПЛІНИ</w:t>
      </w:r>
    </w:p>
    <w:p w:rsidR="009A2FDA" w:rsidRPr="000C3DFB" w:rsidRDefault="009A2FDA" w:rsidP="009A2FDA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</w:pPr>
      <w:r w:rsidRPr="000C3DFB"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uk-UA"/>
        </w:rPr>
        <w:t>(нормативна)</w:t>
      </w:r>
    </w:p>
    <w:p w:rsidR="009A2FDA" w:rsidRPr="000C3DFB" w:rsidRDefault="009A2FDA" w:rsidP="009A2FDA">
      <w:pPr>
        <w:jc w:val="center"/>
        <w:rPr>
          <w:b/>
          <w:szCs w:val="28"/>
          <w:lang w:val="uk-UA"/>
        </w:rPr>
      </w:pPr>
    </w:p>
    <w:p w:rsidR="009A2FDA" w:rsidRPr="00D911DC" w:rsidRDefault="009A2FDA" w:rsidP="009A2FDA">
      <w:pPr>
        <w:jc w:val="center"/>
        <w:rPr>
          <w:b/>
          <w:szCs w:val="28"/>
          <w:lang w:val="uk-UA"/>
        </w:rPr>
      </w:pPr>
    </w:p>
    <w:p w:rsidR="009A2FDA" w:rsidRPr="00D911DC" w:rsidRDefault="009A2FDA" w:rsidP="009A2FDA">
      <w:pPr>
        <w:jc w:val="center"/>
        <w:rPr>
          <w:szCs w:val="28"/>
          <w:u w:val="single"/>
          <w:lang w:val="uk-UA"/>
        </w:rPr>
      </w:pPr>
      <w:r w:rsidRPr="00B37B16">
        <w:rPr>
          <w:iCs/>
          <w:szCs w:val="28"/>
          <w:u w:val="single"/>
          <w:lang w:val="uk-UA"/>
        </w:rPr>
        <w:t>Вступ до фаху та виробниче навчання</w:t>
      </w:r>
      <w:r>
        <w:rPr>
          <w:iCs/>
          <w:szCs w:val="28"/>
          <w:u w:val="single"/>
          <w:lang w:val="uk-UA"/>
        </w:rPr>
        <w:t xml:space="preserve"> </w:t>
      </w:r>
      <w:r w:rsidRPr="00EF395D">
        <w:rPr>
          <w:iCs/>
          <w:szCs w:val="28"/>
          <w:u w:val="single"/>
          <w:lang w:val="uk-UA"/>
        </w:rPr>
        <w:t>(</w:t>
      </w:r>
      <w:r w:rsidR="000C3DFB">
        <w:rPr>
          <w:iCs/>
          <w:szCs w:val="28"/>
          <w:u w:val="single"/>
          <w:lang w:val="uk-UA"/>
        </w:rPr>
        <w:t>зварювання</w:t>
      </w:r>
      <w:r w:rsidRPr="00EF395D">
        <w:rPr>
          <w:iCs/>
          <w:szCs w:val="28"/>
          <w:u w:val="single"/>
          <w:lang w:val="uk-UA"/>
        </w:rPr>
        <w:t>)</w:t>
      </w:r>
    </w:p>
    <w:p w:rsidR="009A2FDA" w:rsidRPr="00D911DC" w:rsidRDefault="009A2FDA" w:rsidP="009A2FDA">
      <w:pPr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навчальної дисципліни)</w:t>
      </w:r>
    </w:p>
    <w:p w:rsidR="009A2FDA" w:rsidRPr="00D911DC" w:rsidRDefault="009A2FDA" w:rsidP="009A2FDA">
      <w:pPr>
        <w:ind w:firstLine="708"/>
        <w:rPr>
          <w:szCs w:val="28"/>
          <w:lang w:val="uk-UA"/>
        </w:rPr>
      </w:pPr>
    </w:p>
    <w:p w:rsidR="009A2FDA" w:rsidRPr="00D911DC" w:rsidRDefault="009A2FDA" w:rsidP="009A2FDA">
      <w:pPr>
        <w:ind w:firstLine="708"/>
        <w:rPr>
          <w:szCs w:val="28"/>
          <w:lang w:val="uk-UA"/>
        </w:rPr>
      </w:pPr>
    </w:p>
    <w:p w:rsidR="009A2FDA" w:rsidRPr="00D911DC" w:rsidRDefault="009A2FDA" w:rsidP="009A2FDA">
      <w:pPr>
        <w:ind w:firstLine="708"/>
        <w:rPr>
          <w:szCs w:val="28"/>
          <w:lang w:val="uk-UA"/>
        </w:rPr>
      </w:pPr>
    </w:p>
    <w:p w:rsidR="009A2FDA" w:rsidRPr="00D911DC" w:rsidRDefault="009A2FDA" w:rsidP="009A2FDA">
      <w:pPr>
        <w:ind w:firstLine="708"/>
        <w:rPr>
          <w:i/>
          <w:szCs w:val="28"/>
          <w:lang w:val="uk-UA"/>
        </w:rPr>
      </w:pPr>
    </w:p>
    <w:p w:rsidR="009A2FDA" w:rsidRPr="00D911DC" w:rsidRDefault="009A2FDA" w:rsidP="009A2FDA">
      <w:pPr>
        <w:ind w:firstLine="708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галузь знань </w:t>
      </w:r>
      <w:r w:rsidRPr="00D911DC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D911DC">
        <w:rPr>
          <w:szCs w:val="28"/>
          <w:u w:val="single"/>
          <w:lang w:val="uk-UA"/>
        </w:rPr>
        <w:t>01</w:t>
      </w:r>
      <w:r>
        <w:rPr>
          <w:szCs w:val="28"/>
          <w:u w:val="single"/>
          <w:lang w:val="uk-UA"/>
        </w:rPr>
        <w:t xml:space="preserve"> </w:t>
      </w:r>
      <w:r w:rsidRPr="00D911DC">
        <w:rPr>
          <w:szCs w:val="28"/>
          <w:u w:val="single"/>
          <w:lang w:val="uk-UA"/>
        </w:rPr>
        <w:t>Освіта/Педагогіка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spacing w:line="360" w:lineRule="auto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галузі)</w:t>
      </w:r>
    </w:p>
    <w:p w:rsidR="009A2FDA" w:rsidRPr="00D911DC" w:rsidRDefault="009A2FDA" w:rsidP="009A2FDA">
      <w:pPr>
        <w:ind w:left="708"/>
        <w:jc w:val="both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 xml:space="preserve">Спеціальність </w:t>
      </w:r>
      <w:r w:rsidRPr="00210385">
        <w:rPr>
          <w:szCs w:val="28"/>
          <w:u w:val="single"/>
          <w:lang w:val="uk-UA"/>
        </w:rPr>
        <w:t xml:space="preserve"> 015 Професійна освіта, 131 Прикладна механіка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ind w:left="3540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(шифр і назва спеціальності)</w:t>
      </w:r>
    </w:p>
    <w:p w:rsidR="009A2FDA" w:rsidRPr="00D911DC" w:rsidRDefault="009A2FDA" w:rsidP="009A2FDA">
      <w:pPr>
        <w:ind w:left="709" w:hanging="1"/>
        <w:rPr>
          <w:szCs w:val="28"/>
          <w:lang w:val="uk-UA"/>
        </w:rPr>
      </w:pPr>
      <w:r w:rsidRPr="00D911DC">
        <w:rPr>
          <w:szCs w:val="28"/>
          <w:lang w:val="uk-UA"/>
        </w:rPr>
        <w:t>Освітньо-професійна програма</w:t>
      </w:r>
      <w:r w:rsidRPr="00D911DC">
        <w:rPr>
          <w:szCs w:val="28"/>
          <w:u w:val="single"/>
          <w:lang w:val="uk-UA"/>
        </w:rPr>
        <w:t xml:space="preserve"> </w:t>
      </w:r>
      <w:r w:rsidRPr="00210385">
        <w:rPr>
          <w:szCs w:val="28"/>
          <w:highlight w:val="yellow"/>
          <w:u w:val="single"/>
          <w:lang w:val="uk-UA"/>
        </w:rPr>
        <w:t>Професійна освіта (</w:t>
      </w:r>
      <w:r w:rsidR="000C3DFB">
        <w:rPr>
          <w:szCs w:val="28"/>
          <w:highlight w:val="yellow"/>
          <w:u w:val="single"/>
          <w:lang w:val="uk-UA"/>
        </w:rPr>
        <w:t>Зварювання</w:t>
      </w:r>
      <w:r w:rsidRPr="00210385">
        <w:rPr>
          <w:szCs w:val="28"/>
          <w:highlight w:val="yellow"/>
          <w:u w:val="single"/>
          <w:lang w:val="uk-UA"/>
        </w:rPr>
        <w:t>)</w:t>
      </w:r>
      <w:r w:rsidRPr="00D911DC">
        <w:rPr>
          <w:szCs w:val="28"/>
          <w:u w:val="single"/>
          <w:lang w:val="uk-UA"/>
        </w:rPr>
        <w:t xml:space="preserve">, </w:t>
      </w:r>
    </w:p>
    <w:p w:rsidR="009A2FDA" w:rsidRPr="00D911DC" w:rsidRDefault="009A2FDA" w:rsidP="009A2FDA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</w:t>
      </w:r>
      <w:r w:rsidRPr="00D911DC">
        <w:rPr>
          <w:sz w:val="20"/>
          <w:szCs w:val="20"/>
          <w:lang w:val="uk-UA"/>
        </w:rPr>
        <w:t>(назва програми)</w:t>
      </w:r>
    </w:p>
    <w:p w:rsidR="009A2FDA" w:rsidRPr="00D911DC" w:rsidRDefault="009A2FDA" w:rsidP="009A2FDA">
      <w:pPr>
        <w:ind w:firstLine="708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>освітній ступінь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D911DC">
        <w:rPr>
          <w:szCs w:val="28"/>
          <w:u w:val="single"/>
          <w:lang w:val="uk-UA"/>
        </w:rPr>
        <w:t>бакалавр</w:t>
      </w:r>
      <w:r>
        <w:rPr>
          <w:szCs w:val="28"/>
          <w:u w:val="single"/>
          <w:lang w:val="uk-UA"/>
        </w:rPr>
        <w:t xml:space="preserve">, </w:t>
      </w:r>
      <w:r w:rsidRPr="00210385">
        <w:rPr>
          <w:szCs w:val="28"/>
          <w:u w:val="single"/>
          <w:lang w:val="uk-UA"/>
        </w:rPr>
        <w:t>молодший бакалавр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9A2FDA" w:rsidRPr="00D911DC" w:rsidRDefault="009A2FDA" w:rsidP="009A2FDA">
      <w:pPr>
        <w:ind w:firstLine="708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бакалавр, магістр, доктор філософії)</w:t>
      </w:r>
    </w:p>
    <w:p w:rsidR="009A2FDA" w:rsidRPr="00D911DC" w:rsidRDefault="009A2FDA" w:rsidP="009A2FDA">
      <w:pPr>
        <w:spacing w:line="360" w:lineRule="auto"/>
        <w:jc w:val="center"/>
        <w:rPr>
          <w:szCs w:val="28"/>
          <w:lang w:val="uk-UA"/>
        </w:rPr>
      </w:pPr>
    </w:p>
    <w:p w:rsidR="009A2FDA" w:rsidRPr="00D911DC" w:rsidRDefault="009A2FDA" w:rsidP="009A2FDA">
      <w:pPr>
        <w:ind w:firstLine="708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факультет  </w:t>
      </w:r>
      <w:r w:rsidRPr="00D911DC">
        <w:rPr>
          <w:szCs w:val="28"/>
          <w:u w:val="single"/>
          <w:lang w:val="uk-UA"/>
        </w:rPr>
        <w:t xml:space="preserve"> Комп’ютерних і інтегрованих технологій в виробництві та освіті</w:t>
      </w:r>
    </w:p>
    <w:p w:rsidR="009A2FDA" w:rsidRPr="00D911DC" w:rsidRDefault="009A2FDA" w:rsidP="009A2FDA">
      <w:pPr>
        <w:ind w:firstLine="708"/>
        <w:jc w:val="center"/>
        <w:rPr>
          <w:sz w:val="20"/>
          <w:szCs w:val="20"/>
          <w:lang w:val="uk-UA"/>
        </w:rPr>
      </w:pPr>
      <w:r w:rsidRPr="00D911DC">
        <w:rPr>
          <w:sz w:val="20"/>
          <w:szCs w:val="20"/>
          <w:lang w:val="uk-UA"/>
        </w:rPr>
        <w:t>(назва факультету, для студентів якого викладається дисципліна)</w:t>
      </w:r>
    </w:p>
    <w:p w:rsidR="009A2FDA" w:rsidRPr="00D911DC" w:rsidRDefault="009A2FDA" w:rsidP="009A2FDA">
      <w:pPr>
        <w:jc w:val="center"/>
        <w:rPr>
          <w:szCs w:val="28"/>
          <w:lang w:val="uk-UA"/>
        </w:rPr>
      </w:pPr>
    </w:p>
    <w:p w:rsidR="009A2FDA" w:rsidRPr="00D911DC" w:rsidRDefault="009A2FDA" w:rsidP="009A2FDA">
      <w:pPr>
        <w:jc w:val="center"/>
        <w:rPr>
          <w:szCs w:val="28"/>
          <w:lang w:val="uk-UA"/>
        </w:rPr>
      </w:pPr>
    </w:p>
    <w:p w:rsidR="009A2FDA" w:rsidRPr="00D911DC" w:rsidRDefault="009A2FDA" w:rsidP="009A2FDA">
      <w:pPr>
        <w:jc w:val="center"/>
        <w:rPr>
          <w:szCs w:val="28"/>
          <w:lang w:val="uk-UA"/>
        </w:rPr>
      </w:pPr>
    </w:p>
    <w:p w:rsidR="009A2FDA" w:rsidRPr="00D911DC" w:rsidRDefault="009A2FDA" w:rsidP="009A2FDA">
      <w:pPr>
        <w:jc w:val="center"/>
        <w:rPr>
          <w:szCs w:val="28"/>
          <w:lang w:val="uk-UA"/>
        </w:rPr>
      </w:pPr>
    </w:p>
    <w:p w:rsidR="009A2FDA" w:rsidRPr="00D911DC" w:rsidRDefault="009A2FDA" w:rsidP="009A2FDA">
      <w:pPr>
        <w:jc w:val="center"/>
        <w:rPr>
          <w:szCs w:val="28"/>
          <w:lang w:val="uk-UA"/>
        </w:rPr>
      </w:pPr>
    </w:p>
    <w:p w:rsidR="009A2FDA" w:rsidRPr="00D911DC" w:rsidRDefault="009A2FDA" w:rsidP="009A2FDA">
      <w:pPr>
        <w:jc w:val="center"/>
        <w:rPr>
          <w:szCs w:val="28"/>
          <w:lang w:val="uk-UA"/>
        </w:rPr>
      </w:pPr>
    </w:p>
    <w:p w:rsidR="009A2FDA" w:rsidRDefault="009A2FDA" w:rsidP="009A2FDA">
      <w:pPr>
        <w:jc w:val="center"/>
        <w:rPr>
          <w:szCs w:val="28"/>
          <w:lang w:val="uk-UA"/>
        </w:rPr>
      </w:pPr>
      <w:r w:rsidRPr="00D911DC">
        <w:rPr>
          <w:szCs w:val="28"/>
          <w:lang w:val="uk-UA"/>
        </w:rPr>
        <w:t>Харків – 2020 рік</w:t>
      </w:r>
    </w:p>
    <w:p w:rsidR="009A2FDA" w:rsidRDefault="009A2FDA" w:rsidP="009A2FDA">
      <w:pPr>
        <w:jc w:val="center"/>
        <w:rPr>
          <w:szCs w:val="28"/>
          <w:lang w:val="uk-UA"/>
        </w:rPr>
      </w:pPr>
    </w:p>
    <w:p w:rsidR="009A2FDA" w:rsidRPr="00D911DC" w:rsidRDefault="009A2FDA" w:rsidP="009A2FDA">
      <w:pPr>
        <w:jc w:val="center"/>
        <w:rPr>
          <w:szCs w:val="28"/>
          <w:lang w:val="uk-UA"/>
        </w:rPr>
        <w:sectPr w:rsidR="009A2FDA" w:rsidRPr="00D911DC" w:rsidSect="0051445D">
          <w:footerReference w:type="even" r:id="rId9"/>
          <w:footerReference w:type="default" r:id="rId10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9A2FDA" w:rsidRPr="00E72439" w:rsidRDefault="009A2FDA" w:rsidP="009A2FDA">
      <w:pPr>
        <w:jc w:val="center"/>
        <w:rPr>
          <w:lang w:val="uk-UA"/>
        </w:rPr>
      </w:pPr>
    </w:p>
    <w:p w:rsidR="009A2FDA" w:rsidRPr="00D911DC" w:rsidRDefault="009A2FDA" w:rsidP="009A2FDA">
      <w:pPr>
        <w:jc w:val="both"/>
        <w:rPr>
          <w:szCs w:val="28"/>
          <w:u w:val="single"/>
          <w:lang w:val="uk-UA"/>
        </w:rPr>
      </w:pPr>
      <w:r w:rsidRPr="00D911DC">
        <w:rPr>
          <w:szCs w:val="28"/>
          <w:lang w:val="uk-UA"/>
        </w:rPr>
        <w:t xml:space="preserve">Робоча програма </w:t>
      </w:r>
      <w:r w:rsidRPr="00D911DC">
        <w:rPr>
          <w:iCs/>
          <w:szCs w:val="28"/>
          <w:u w:val="single"/>
          <w:lang w:val="uk-UA"/>
        </w:rPr>
        <w:t>Вступ до фаху та виробниче навчання</w:t>
      </w:r>
      <w:r w:rsidRPr="00D911DC">
        <w:rPr>
          <w:szCs w:val="28"/>
          <w:u w:val="single"/>
          <w:lang w:val="uk-UA"/>
        </w:rPr>
        <w:t xml:space="preserve"> </w:t>
      </w:r>
      <w:r w:rsidRPr="00D911DC">
        <w:rPr>
          <w:szCs w:val="28"/>
          <w:lang w:val="uk-UA"/>
        </w:rPr>
        <w:t xml:space="preserve">для студентів за спеціальністю </w:t>
      </w:r>
      <w:r w:rsidRPr="00D911DC">
        <w:rPr>
          <w:szCs w:val="28"/>
          <w:u w:val="single"/>
          <w:lang w:val="uk-UA"/>
        </w:rPr>
        <w:t>015.11  Професійна  освіта  (Машинобудування);  015.10  Професійна  освіта  (Комп’ютерні  технології);  015.02 Професійна  освіта  (Видавничо-поліграфічна  справа);  131  Прикладна  механіка (Зварювання),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„___” ___________ 2020 року - 14 с.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spacing w:line="360" w:lineRule="auto"/>
        <w:jc w:val="both"/>
        <w:rPr>
          <w:szCs w:val="28"/>
          <w:u w:val="single"/>
          <w:lang w:val="uk-UA"/>
        </w:rPr>
      </w:pPr>
      <w:r w:rsidRPr="00D911DC">
        <w:rPr>
          <w:bCs/>
          <w:szCs w:val="28"/>
          <w:lang w:val="uk-UA"/>
        </w:rPr>
        <w:t xml:space="preserve">Розробники: </w:t>
      </w:r>
      <w:r w:rsidRPr="00D911DC">
        <w:rPr>
          <w:szCs w:val="28"/>
          <w:u w:val="single"/>
          <w:lang w:val="uk-UA"/>
        </w:rPr>
        <w:t xml:space="preserve">доцент Кондратюк О.Л., </w:t>
      </w:r>
      <w:proofErr w:type="spellStart"/>
      <w:r w:rsidRPr="00D911DC">
        <w:rPr>
          <w:szCs w:val="28"/>
          <w:u w:val="single"/>
          <w:lang w:val="uk-UA"/>
        </w:rPr>
        <w:t>к.т.н</w:t>
      </w:r>
      <w:proofErr w:type="spellEnd"/>
      <w:r w:rsidRPr="00D911DC">
        <w:rPr>
          <w:szCs w:val="28"/>
          <w:u w:val="single"/>
          <w:lang w:val="uk-UA"/>
        </w:rPr>
        <w:t xml:space="preserve">., доцент, </w:t>
      </w:r>
      <w:proofErr w:type="spellStart"/>
      <w:r w:rsidRPr="00D911DC">
        <w:rPr>
          <w:szCs w:val="28"/>
          <w:u w:val="single"/>
          <w:lang w:val="uk-UA"/>
        </w:rPr>
        <w:t>доцент</w:t>
      </w:r>
      <w:proofErr w:type="spellEnd"/>
      <w:r w:rsidRPr="00D911DC">
        <w:rPr>
          <w:szCs w:val="28"/>
          <w:u w:val="single"/>
          <w:lang w:val="uk-UA"/>
        </w:rPr>
        <w:t xml:space="preserve"> Романов С.В., </w:t>
      </w:r>
      <w:proofErr w:type="spellStart"/>
      <w:r w:rsidRPr="00D911DC">
        <w:rPr>
          <w:szCs w:val="28"/>
          <w:u w:val="single"/>
          <w:lang w:val="uk-UA"/>
        </w:rPr>
        <w:t>к.т.н</w:t>
      </w:r>
      <w:proofErr w:type="spellEnd"/>
      <w:r w:rsidRPr="00D911DC">
        <w:rPr>
          <w:szCs w:val="28"/>
          <w:u w:val="single"/>
          <w:lang w:val="uk-UA"/>
        </w:rPr>
        <w:t>., доцент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(вказати авторів, їхні посади, наукові ступені та вчені звання)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bCs/>
          <w:iCs/>
          <w:szCs w:val="28"/>
          <w:lang w:val="uk-UA"/>
        </w:rPr>
      </w:pPr>
      <w:r w:rsidRPr="00D911DC">
        <w:rPr>
          <w:szCs w:val="28"/>
          <w:lang w:val="uk-UA"/>
        </w:rPr>
        <w:t xml:space="preserve">Робочу програму ухвалено на засіданні </w:t>
      </w:r>
      <w:r w:rsidRPr="00D911DC">
        <w:rPr>
          <w:bCs/>
          <w:iCs/>
          <w:szCs w:val="28"/>
          <w:lang w:val="uk-UA"/>
        </w:rPr>
        <w:t xml:space="preserve">кафедри </w:t>
      </w:r>
      <w:r w:rsidRPr="00D911DC">
        <w:rPr>
          <w:szCs w:val="28"/>
          <w:u w:val="single"/>
          <w:lang w:val="uk-UA"/>
        </w:rPr>
        <w:t>Машинобудування, транспорту і зварювання</w:t>
      </w:r>
    </w:p>
    <w:p w:rsidR="009A2FDA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Протокол  № 1 від  «___»  __________  2020  року 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Завідувач кафедри_____________________ (О.С. Подоляк)</w:t>
      </w:r>
    </w:p>
    <w:p w:rsidR="009A2FDA" w:rsidRPr="00D911DC" w:rsidRDefault="009A2FDA" w:rsidP="009A2FDA">
      <w:pPr>
        <w:jc w:val="both"/>
        <w:rPr>
          <w:lang w:val="uk-UA"/>
        </w:rPr>
      </w:pPr>
      <w:r w:rsidRPr="00D911DC">
        <w:rPr>
          <w:lang w:val="uk-UA"/>
        </w:rPr>
        <w:t xml:space="preserve">                                                  (підпис)                 (прізвище та ініціали)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 xml:space="preserve">«____»___________________ 2020 року 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Ухвалено Науково-методичною  радою УІПА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Протокол   № 1  від   «____»   ____________2020 року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  <w:r w:rsidRPr="00D911DC">
        <w:rPr>
          <w:szCs w:val="28"/>
          <w:lang w:val="uk-UA"/>
        </w:rPr>
        <w:t>«____»______________2020  року             Го</w:t>
      </w:r>
      <w:r>
        <w:rPr>
          <w:szCs w:val="28"/>
          <w:lang w:val="uk-UA"/>
        </w:rPr>
        <w:t xml:space="preserve">лова _________О.Е. </w:t>
      </w:r>
      <w:r w:rsidRPr="00D911DC">
        <w:rPr>
          <w:szCs w:val="28"/>
          <w:lang w:val="uk-UA"/>
        </w:rPr>
        <w:t>Коваленко</w:t>
      </w: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D911DC" w:rsidRDefault="009A2FDA" w:rsidP="009A2FDA">
      <w:pPr>
        <w:jc w:val="both"/>
        <w:rPr>
          <w:szCs w:val="28"/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E72439" w:rsidRDefault="009A2FDA" w:rsidP="009A2FDA">
      <w:pPr>
        <w:ind w:left="6720"/>
        <w:rPr>
          <w:lang w:val="uk-UA"/>
        </w:rPr>
      </w:pPr>
    </w:p>
    <w:p w:rsidR="009A2FDA" w:rsidRPr="00D911DC" w:rsidRDefault="009A2FDA" w:rsidP="000C3DFB">
      <w:pPr>
        <w:ind w:left="6521"/>
        <w:rPr>
          <w:szCs w:val="28"/>
          <w:lang w:val="uk-UA"/>
        </w:rPr>
      </w:pPr>
      <w:r w:rsidRPr="00D911DC">
        <w:rPr>
          <w:szCs w:val="28"/>
          <w:lang w:val="uk-UA"/>
        </w:rPr>
        <w:sym w:font="Symbol" w:char="F0D3"/>
      </w:r>
      <w:r w:rsidRPr="00D911DC">
        <w:rPr>
          <w:szCs w:val="28"/>
          <w:lang w:val="uk-UA"/>
        </w:rPr>
        <w:t xml:space="preserve"> УІПА, 2020  рік</w:t>
      </w:r>
    </w:p>
    <w:p w:rsidR="009A2FDA" w:rsidRPr="00D911DC" w:rsidRDefault="009A2FDA" w:rsidP="000C3DFB">
      <w:pPr>
        <w:ind w:left="6521"/>
        <w:rPr>
          <w:szCs w:val="28"/>
          <w:lang w:val="uk-UA"/>
        </w:rPr>
      </w:pPr>
      <w:r w:rsidRPr="00D911DC">
        <w:rPr>
          <w:szCs w:val="28"/>
          <w:lang w:val="uk-UA"/>
        </w:rPr>
        <w:sym w:font="Symbol" w:char="F0D3"/>
      </w:r>
      <w:r w:rsidRPr="00D911DC">
        <w:rPr>
          <w:szCs w:val="28"/>
          <w:lang w:val="uk-UA"/>
        </w:rPr>
        <w:t xml:space="preserve"> Кондратюк О.Л, 2020 рік</w:t>
      </w:r>
    </w:p>
    <w:p w:rsidR="009A2FDA" w:rsidRPr="00D911DC" w:rsidRDefault="009A2FDA" w:rsidP="000C3DFB">
      <w:pPr>
        <w:ind w:left="6521"/>
        <w:rPr>
          <w:szCs w:val="28"/>
          <w:lang w:val="uk-UA"/>
        </w:rPr>
      </w:pPr>
      <w:r w:rsidRPr="00D911DC">
        <w:rPr>
          <w:szCs w:val="28"/>
          <w:lang w:val="uk-UA"/>
        </w:rPr>
        <w:sym w:font="Symbol" w:char="F0D3"/>
      </w:r>
      <w:r w:rsidRPr="00D911DC">
        <w:rPr>
          <w:szCs w:val="28"/>
          <w:lang w:val="uk-UA"/>
        </w:rPr>
        <w:t xml:space="preserve"> Романов С.В., 2020 рік</w:t>
      </w:r>
    </w:p>
    <w:p w:rsidR="009A2FDA" w:rsidRPr="00E72439" w:rsidRDefault="009A2FDA" w:rsidP="009A2FDA">
      <w:pPr>
        <w:ind w:left="6720"/>
        <w:rPr>
          <w:lang w:val="uk-UA"/>
        </w:rPr>
      </w:pPr>
    </w:p>
    <w:p w:rsidR="000C3DFB" w:rsidRDefault="000C3DFB" w:rsidP="009A2FDA">
      <w:pPr>
        <w:numPr>
          <w:ilvl w:val="0"/>
          <w:numId w:val="17"/>
        </w:numPr>
        <w:jc w:val="center"/>
        <w:rPr>
          <w:lang w:val="uk-UA"/>
        </w:rPr>
        <w:sectPr w:rsidR="000C3DFB" w:rsidSect="00066B74">
          <w:headerReference w:type="default" r:id="rId11"/>
          <w:footerReference w:type="even" r:id="rId12"/>
          <w:footerReference w:type="default" r:id="rId13"/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9A2FDA" w:rsidRPr="001B4A7D" w:rsidRDefault="009A2FDA" w:rsidP="009A2FDA">
      <w:pPr>
        <w:numPr>
          <w:ilvl w:val="0"/>
          <w:numId w:val="17"/>
        </w:numPr>
        <w:jc w:val="center"/>
        <w:rPr>
          <w:b/>
          <w:bCs/>
          <w:szCs w:val="28"/>
        </w:rPr>
      </w:pPr>
      <w:proofErr w:type="spellStart"/>
      <w:r w:rsidRPr="001B4A7D">
        <w:rPr>
          <w:b/>
          <w:bCs/>
          <w:szCs w:val="28"/>
        </w:rPr>
        <w:lastRenderedPageBreak/>
        <w:t>Опис</w:t>
      </w:r>
      <w:proofErr w:type="spellEnd"/>
      <w:r w:rsidRPr="001B4A7D">
        <w:rPr>
          <w:b/>
          <w:bCs/>
          <w:szCs w:val="28"/>
        </w:rPr>
        <w:t xml:space="preserve"> </w:t>
      </w:r>
      <w:proofErr w:type="spellStart"/>
      <w:r w:rsidRPr="001B4A7D">
        <w:rPr>
          <w:b/>
          <w:bCs/>
          <w:szCs w:val="28"/>
        </w:rPr>
        <w:t>навчальної</w:t>
      </w:r>
      <w:proofErr w:type="spellEnd"/>
      <w:r w:rsidRPr="001B4A7D">
        <w:rPr>
          <w:b/>
          <w:bCs/>
          <w:szCs w:val="28"/>
        </w:rPr>
        <w:t xml:space="preserve"> </w:t>
      </w:r>
      <w:proofErr w:type="spellStart"/>
      <w:r w:rsidRPr="001B4A7D">
        <w:rPr>
          <w:b/>
          <w:bCs/>
          <w:szCs w:val="28"/>
        </w:rPr>
        <w:t>дисципліни</w:t>
      </w:r>
      <w:proofErr w:type="spellEnd"/>
    </w:p>
    <w:p w:rsidR="009A2FDA" w:rsidRPr="001B4A7D" w:rsidRDefault="009A2FDA" w:rsidP="009A2FDA">
      <w:pPr>
        <w:rPr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A2FDA" w:rsidRPr="001B4A7D" w:rsidTr="00BC3C04">
        <w:trPr>
          <w:trHeight w:val="803"/>
        </w:trPr>
        <w:tc>
          <w:tcPr>
            <w:tcW w:w="2896" w:type="dxa"/>
            <w:vMerge w:val="restart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Галузь знань, спеціальність, рівень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A2FDA" w:rsidRPr="001B4A7D" w:rsidTr="00BC3C04">
        <w:trPr>
          <w:trHeight w:val="549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A2FDA" w:rsidRPr="001B4A7D" w:rsidRDefault="009A2FDA" w:rsidP="00BC3C04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9A2FDA" w:rsidRPr="001B4A7D" w:rsidRDefault="009A2FDA" w:rsidP="00BC3C04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0C3DFB" w:rsidRPr="001B4A7D" w:rsidTr="00BC3C04">
        <w:trPr>
          <w:trHeight w:val="409"/>
        </w:trPr>
        <w:tc>
          <w:tcPr>
            <w:tcW w:w="2896" w:type="dxa"/>
            <w:vMerge w:val="restart"/>
            <w:vAlign w:val="center"/>
          </w:tcPr>
          <w:p w:rsidR="000C3DFB" w:rsidRPr="001B4A7D" w:rsidRDefault="000C3DFB" w:rsidP="00BC3C04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2" w:type="dxa"/>
          </w:tcPr>
          <w:p w:rsidR="000C3DFB" w:rsidRPr="00C83988" w:rsidRDefault="000C3DFB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Галузь знань</w:t>
            </w:r>
          </w:p>
          <w:p w:rsidR="000C3DFB" w:rsidRPr="00C83988" w:rsidRDefault="000C3DFB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u w:val="single"/>
                <w:lang w:val="uk-UA"/>
              </w:rPr>
              <w:t>01 «Освіта/Педагогіка»</w:t>
            </w:r>
          </w:p>
          <w:p w:rsidR="000C3DFB" w:rsidRPr="00C83988" w:rsidRDefault="000C3DFB" w:rsidP="00BC3C04">
            <w:pPr>
              <w:jc w:val="center"/>
              <w:rPr>
                <w:sz w:val="20"/>
                <w:szCs w:val="20"/>
                <w:lang w:val="uk-UA"/>
              </w:rPr>
            </w:pPr>
            <w:r w:rsidRPr="00C83988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0C3DFB" w:rsidRPr="001B4A7D" w:rsidRDefault="000C3DFB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Нормативна</w:t>
            </w:r>
          </w:p>
          <w:p w:rsidR="000C3DFB" w:rsidRPr="001B4A7D" w:rsidRDefault="000C3DFB" w:rsidP="00BC3C04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C3DFB" w:rsidRPr="001B4A7D" w:rsidTr="00BC3C04">
        <w:trPr>
          <w:trHeight w:val="409"/>
        </w:trPr>
        <w:tc>
          <w:tcPr>
            <w:tcW w:w="2896" w:type="dxa"/>
            <w:vMerge/>
            <w:vAlign w:val="center"/>
          </w:tcPr>
          <w:p w:rsidR="000C3DFB" w:rsidRPr="001B4A7D" w:rsidRDefault="000C3DFB" w:rsidP="00BC3C0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C3DFB" w:rsidRPr="000C3DFB" w:rsidRDefault="000C3DFB" w:rsidP="00BC3C04">
            <w:pPr>
              <w:jc w:val="center"/>
              <w:rPr>
                <w:szCs w:val="28"/>
                <w:highlight w:val="yellow"/>
                <w:lang w:val="uk-UA"/>
              </w:rPr>
            </w:pPr>
            <w:r w:rsidRPr="000C3DFB">
              <w:rPr>
                <w:szCs w:val="28"/>
                <w:highlight w:val="yellow"/>
                <w:lang w:val="uk-UA"/>
              </w:rPr>
              <w:t>Спеціальність (професійне спрямування)</w:t>
            </w:r>
          </w:p>
          <w:p w:rsidR="000C3DFB" w:rsidRPr="000C3DFB" w:rsidRDefault="000C3DFB" w:rsidP="00BC3C04">
            <w:pPr>
              <w:jc w:val="center"/>
              <w:rPr>
                <w:sz w:val="24"/>
                <w:highlight w:val="yellow"/>
                <w:u w:val="single"/>
                <w:lang w:val="uk-UA"/>
              </w:rPr>
            </w:pPr>
            <w:r w:rsidRPr="000C3DFB">
              <w:rPr>
                <w:sz w:val="24"/>
                <w:highlight w:val="yellow"/>
                <w:u w:val="single"/>
                <w:lang w:val="uk-UA"/>
              </w:rPr>
              <w:t xml:space="preserve">015.11 Професійна освіта </w:t>
            </w:r>
          </w:p>
          <w:p w:rsidR="000C3DFB" w:rsidRPr="000C3DFB" w:rsidRDefault="000C3DFB" w:rsidP="00BC3C04">
            <w:pPr>
              <w:jc w:val="center"/>
              <w:rPr>
                <w:sz w:val="24"/>
                <w:highlight w:val="yellow"/>
                <w:u w:val="single"/>
                <w:lang w:val="uk-UA"/>
              </w:rPr>
            </w:pPr>
            <w:r w:rsidRPr="000C3DFB">
              <w:rPr>
                <w:sz w:val="24"/>
                <w:highlight w:val="yellow"/>
                <w:u w:val="single"/>
                <w:lang w:val="uk-UA"/>
              </w:rPr>
              <w:t xml:space="preserve">(Машинобудування); </w:t>
            </w:r>
          </w:p>
          <w:p w:rsidR="000C3DFB" w:rsidRPr="000C3DFB" w:rsidRDefault="000C3DFB" w:rsidP="00BC3C04">
            <w:pPr>
              <w:jc w:val="center"/>
              <w:rPr>
                <w:sz w:val="24"/>
                <w:highlight w:val="yellow"/>
                <w:u w:val="single"/>
                <w:lang w:val="uk-UA"/>
              </w:rPr>
            </w:pPr>
            <w:r w:rsidRPr="000C3DFB">
              <w:rPr>
                <w:sz w:val="24"/>
                <w:highlight w:val="yellow"/>
                <w:u w:val="single"/>
                <w:lang w:val="uk-UA"/>
              </w:rPr>
              <w:t xml:space="preserve">015.10 Професійна освіта </w:t>
            </w:r>
          </w:p>
          <w:p w:rsidR="000C3DFB" w:rsidRPr="000C3DFB" w:rsidRDefault="000C3DFB" w:rsidP="00BC3C04">
            <w:pPr>
              <w:jc w:val="center"/>
              <w:rPr>
                <w:sz w:val="24"/>
                <w:highlight w:val="yellow"/>
                <w:u w:val="single"/>
                <w:lang w:val="uk-UA"/>
              </w:rPr>
            </w:pPr>
            <w:r w:rsidRPr="000C3DFB">
              <w:rPr>
                <w:sz w:val="24"/>
                <w:highlight w:val="yellow"/>
                <w:u w:val="single"/>
                <w:lang w:val="uk-UA"/>
              </w:rPr>
              <w:t xml:space="preserve">(Комп’ютерні технології); </w:t>
            </w:r>
          </w:p>
          <w:p w:rsidR="000C3DFB" w:rsidRPr="000C3DFB" w:rsidRDefault="000C3DFB" w:rsidP="00BC3C04">
            <w:pPr>
              <w:jc w:val="center"/>
              <w:rPr>
                <w:sz w:val="24"/>
                <w:highlight w:val="yellow"/>
                <w:u w:val="single"/>
                <w:lang w:val="uk-UA"/>
              </w:rPr>
            </w:pPr>
            <w:r w:rsidRPr="000C3DFB">
              <w:rPr>
                <w:sz w:val="24"/>
                <w:highlight w:val="yellow"/>
                <w:u w:val="single"/>
                <w:lang w:val="uk-UA"/>
              </w:rPr>
              <w:t xml:space="preserve">015.02 Професійна освіта </w:t>
            </w:r>
          </w:p>
          <w:p w:rsidR="000C3DFB" w:rsidRPr="000C3DFB" w:rsidRDefault="000C3DFB" w:rsidP="00BC3C04">
            <w:pPr>
              <w:jc w:val="center"/>
              <w:rPr>
                <w:sz w:val="24"/>
                <w:highlight w:val="yellow"/>
                <w:u w:val="single"/>
                <w:lang w:val="uk-UA"/>
              </w:rPr>
            </w:pPr>
            <w:r w:rsidRPr="000C3DFB">
              <w:rPr>
                <w:sz w:val="24"/>
                <w:highlight w:val="yellow"/>
                <w:u w:val="single"/>
                <w:lang w:val="uk-UA"/>
              </w:rPr>
              <w:t xml:space="preserve">(Видавничо-поліграфічна справа); </w:t>
            </w:r>
          </w:p>
          <w:p w:rsidR="000C3DFB" w:rsidRPr="000C3DFB" w:rsidRDefault="000C3DFB" w:rsidP="00BC3C04">
            <w:pPr>
              <w:jc w:val="center"/>
              <w:rPr>
                <w:sz w:val="24"/>
                <w:highlight w:val="yellow"/>
                <w:u w:val="single"/>
                <w:lang w:val="uk-UA"/>
              </w:rPr>
            </w:pPr>
            <w:r w:rsidRPr="000C3DFB">
              <w:rPr>
                <w:sz w:val="24"/>
                <w:highlight w:val="yellow"/>
                <w:u w:val="single"/>
                <w:lang w:val="uk-UA"/>
              </w:rPr>
              <w:t>131 Прикладна механіка</w:t>
            </w:r>
          </w:p>
          <w:p w:rsidR="000C3DFB" w:rsidRPr="000C3DFB" w:rsidRDefault="000C3DFB" w:rsidP="00BC3C04">
            <w:pPr>
              <w:jc w:val="center"/>
              <w:rPr>
                <w:szCs w:val="28"/>
                <w:highlight w:val="yellow"/>
                <w:u w:val="single"/>
                <w:lang w:val="uk-UA"/>
              </w:rPr>
            </w:pPr>
            <w:r w:rsidRPr="000C3DFB">
              <w:rPr>
                <w:sz w:val="24"/>
                <w:highlight w:val="yellow"/>
                <w:u w:val="single"/>
                <w:lang w:val="uk-UA"/>
              </w:rPr>
              <w:t>(Зварювання)</w:t>
            </w:r>
          </w:p>
          <w:p w:rsidR="000C3DFB" w:rsidRPr="00C83988" w:rsidRDefault="000C3DFB" w:rsidP="00BC3C04">
            <w:pPr>
              <w:jc w:val="center"/>
              <w:rPr>
                <w:sz w:val="20"/>
                <w:szCs w:val="20"/>
                <w:lang w:val="uk-UA"/>
              </w:rPr>
            </w:pPr>
            <w:r w:rsidRPr="000C3DFB">
              <w:rPr>
                <w:sz w:val="20"/>
                <w:szCs w:val="20"/>
                <w:highlight w:val="yellow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0C3DFB" w:rsidRPr="001B4A7D" w:rsidRDefault="000C3DFB" w:rsidP="00BC3C04">
            <w:pPr>
              <w:jc w:val="center"/>
              <w:rPr>
                <w:szCs w:val="28"/>
                <w:lang w:val="uk-UA"/>
              </w:rPr>
            </w:pPr>
          </w:p>
        </w:tc>
      </w:tr>
      <w:tr w:rsidR="009A2FDA" w:rsidRPr="001B4A7D" w:rsidTr="00BC3C04">
        <w:trPr>
          <w:trHeight w:val="170"/>
        </w:trPr>
        <w:tc>
          <w:tcPr>
            <w:tcW w:w="2896" w:type="dxa"/>
            <w:vAlign w:val="center"/>
          </w:tcPr>
          <w:p w:rsidR="009A2FDA" w:rsidRPr="001B4A7D" w:rsidRDefault="009A2FDA" w:rsidP="00BC3C04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9A2FDA" w:rsidRPr="0036641B" w:rsidRDefault="009A2FDA" w:rsidP="000C3DFB">
            <w:pPr>
              <w:jc w:val="center"/>
              <w:rPr>
                <w:sz w:val="20"/>
                <w:szCs w:val="20"/>
                <w:lang w:val="uk-UA"/>
              </w:rPr>
            </w:pPr>
            <w:r w:rsidRPr="001B4A7D">
              <w:rPr>
                <w:szCs w:val="28"/>
                <w:lang w:val="uk-UA"/>
              </w:rPr>
              <w:t>Освітньо-професійна програма</w:t>
            </w:r>
            <w:r w:rsidRPr="001B4A7D">
              <w:rPr>
                <w:szCs w:val="28"/>
                <w:lang w:val="uk-UA"/>
              </w:rPr>
              <w:br/>
            </w:r>
            <w:r w:rsidRPr="000C3DFB">
              <w:rPr>
                <w:szCs w:val="28"/>
                <w:highlight w:val="yellow"/>
                <w:u w:val="single"/>
                <w:lang w:val="uk-UA"/>
              </w:rPr>
              <w:t>Професійна освіта (Машинобудування)</w:t>
            </w:r>
            <w:r w:rsidRPr="001B4A7D">
              <w:rPr>
                <w:szCs w:val="28"/>
                <w:u w:val="single"/>
                <w:lang w:val="uk-UA"/>
              </w:rPr>
              <w:t xml:space="preserve">, </w:t>
            </w:r>
            <w:r w:rsidRPr="0036641B">
              <w:rPr>
                <w:sz w:val="20"/>
                <w:szCs w:val="20"/>
                <w:lang w:val="uk-UA"/>
              </w:rPr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BC3C04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9A2FDA" w:rsidRPr="001B4A7D" w:rsidTr="00BC3C04">
        <w:trPr>
          <w:trHeight w:val="207"/>
        </w:trPr>
        <w:tc>
          <w:tcPr>
            <w:tcW w:w="2896" w:type="dxa"/>
            <w:vAlign w:val="center"/>
          </w:tcPr>
          <w:p w:rsidR="009A2FDA" w:rsidRPr="001B4A7D" w:rsidRDefault="009A2FDA" w:rsidP="00BC3C04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BC3C04">
        <w:trPr>
          <w:trHeight w:val="232"/>
        </w:trPr>
        <w:tc>
          <w:tcPr>
            <w:tcW w:w="2896" w:type="dxa"/>
            <w:vAlign w:val="center"/>
          </w:tcPr>
          <w:p w:rsidR="009A2FDA" w:rsidRPr="001B4A7D" w:rsidRDefault="009A2FDA" w:rsidP="000C3DFB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Індивідуальне науково-дослідне завдання</w:t>
            </w: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BC3C04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Семестр</w:t>
            </w:r>
          </w:p>
        </w:tc>
      </w:tr>
      <w:tr w:rsidR="009A2FDA" w:rsidRPr="001B4A7D" w:rsidTr="00BC3C04">
        <w:trPr>
          <w:trHeight w:val="323"/>
        </w:trPr>
        <w:tc>
          <w:tcPr>
            <w:tcW w:w="2896" w:type="dxa"/>
            <w:vMerge w:val="restart"/>
            <w:vAlign w:val="center"/>
          </w:tcPr>
          <w:p w:rsidR="009A2FDA" w:rsidRPr="001B4A7D" w:rsidRDefault="009A2FDA" w:rsidP="00BC3C04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BC3C04">
        <w:trPr>
          <w:trHeight w:val="322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BC3C04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Лекції</w:t>
            </w:r>
          </w:p>
        </w:tc>
      </w:tr>
      <w:tr w:rsidR="009A2FDA" w:rsidRPr="001B4A7D" w:rsidTr="00BC3C04">
        <w:trPr>
          <w:trHeight w:val="320"/>
        </w:trPr>
        <w:tc>
          <w:tcPr>
            <w:tcW w:w="2896" w:type="dxa"/>
            <w:vMerge w:val="restart"/>
            <w:vAlign w:val="center"/>
          </w:tcPr>
          <w:p w:rsidR="009A2FDA" w:rsidRPr="001B4A7D" w:rsidRDefault="009A2FDA" w:rsidP="00BC3C04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A2FDA" w:rsidRPr="001B4A7D" w:rsidRDefault="009A2FDA" w:rsidP="00BC3C04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аудиторних – 3</w:t>
            </w:r>
          </w:p>
          <w:p w:rsidR="009A2FDA" w:rsidRPr="001B4A7D" w:rsidRDefault="009A2FDA" w:rsidP="00BC3C04">
            <w:pPr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самостійної роботи студента – 2,5</w:t>
            </w:r>
          </w:p>
        </w:tc>
        <w:tc>
          <w:tcPr>
            <w:tcW w:w="3262" w:type="dxa"/>
            <w:vMerge w:val="restart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Рівень вищої освіти:</w:t>
            </w:r>
          </w:p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перший (бакалаврський)</w:t>
            </w:r>
          </w:p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Освітній ступінь:</w:t>
            </w:r>
          </w:p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бакалавр, молодший бакалавр</w:t>
            </w:r>
          </w:p>
        </w:tc>
        <w:tc>
          <w:tcPr>
            <w:tcW w:w="162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18 год.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BC3C04">
        <w:trPr>
          <w:trHeight w:val="320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BC3C04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A2FDA" w:rsidRPr="001B4A7D" w:rsidTr="00BC3C04">
        <w:trPr>
          <w:trHeight w:val="320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BC3C04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32 год.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BC3C04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BC3C04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A2FDA" w:rsidRPr="001B4A7D" w:rsidTr="00BC3C04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BC3C04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BC3C04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BC3C04">
            <w:pPr>
              <w:jc w:val="center"/>
              <w:rPr>
                <w:b/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A2FDA" w:rsidRPr="001B4A7D" w:rsidTr="00BC3C04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BC3C04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40 год.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  <w:tr w:rsidR="009A2FDA" w:rsidRPr="001B4A7D" w:rsidTr="00BC3C04">
        <w:trPr>
          <w:trHeight w:val="138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b/>
                <w:szCs w:val="28"/>
                <w:lang w:val="uk-UA"/>
              </w:rPr>
              <w:t xml:space="preserve">Індивідуальні завдання: - </w:t>
            </w:r>
            <w:r w:rsidRPr="001B4A7D">
              <w:rPr>
                <w:szCs w:val="28"/>
                <w:lang w:val="uk-UA"/>
              </w:rPr>
              <w:t>год.</w:t>
            </w:r>
          </w:p>
        </w:tc>
      </w:tr>
      <w:tr w:rsidR="009A2FDA" w:rsidRPr="001B4A7D" w:rsidTr="00BC3C04">
        <w:trPr>
          <w:trHeight w:val="345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A2FDA" w:rsidRPr="001B4A7D" w:rsidRDefault="009A2FDA" w:rsidP="00BC3C04">
            <w:pPr>
              <w:jc w:val="center"/>
              <w:rPr>
                <w:i/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9A2FDA" w:rsidRPr="001B4A7D" w:rsidTr="00BC3C04">
        <w:trPr>
          <w:trHeight w:val="284"/>
        </w:trPr>
        <w:tc>
          <w:tcPr>
            <w:tcW w:w="2896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залік</w:t>
            </w:r>
          </w:p>
        </w:tc>
        <w:tc>
          <w:tcPr>
            <w:tcW w:w="1800" w:type="dxa"/>
            <w:vAlign w:val="center"/>
          </w:tcPr>
          <w:p w:rsidR="009A2FDA" w:rsidRPr="001B4A7D" w:rsidRDefault="009A2FDA" w:rsidP="00BC3C04">
            <w:pPr>
              <w:jc w:val="center"/>
              <w:rPr>
                <w:szCs w:val="28"/>
                <w:lang w:val="uk-UA"/>
              </w:rPr>
            </w:pPr>
            <w:r w:rsidRPr="001B4A7D">
              <w:rPr>
                <w:szCs w:val="28"/>
                <w:lang w:val="uk-UA"/>
              </w:rPr>
              <w:t>-</w:t>
            </w:r>
          </w:p>
        </w:tc>
      </w:tr>
    </w:tbl>
    <w:p w:rsidR="009A2FDA" w:rsidRPr="001B4A7D" w:rsidRDefault="009A2FDA" w:rsidP="009A2FDA">
      <w:pPr>
        <w:rPr>
          <w:szCs w:val="28"/>
          <w:lang w:val="uk-UA"/>
        </w:rPr>
      </w:pPr>
    </w:p>
    <w:p w:rsidR="009A2FDA" w:rsidRPr="001B4A7D" w:rsidRDefault="009A2FDA" w:rsidP="009A2FDA">
      <w:pPr>
        <w:ind w:left="1440" w:hanging="1440"/>
        <w:jc w:val="both"/>
        <w:rPr>
          <w:szCs w:val="28"/>
          <w:lang w:val="uk-UA"/>
        </w:rPr>
      </w:pPr>
      <w:r w:rsidRPr="001B4A7D">
        <w:rPr>
          <w:b/>
          <w:bCs/>
          <w:szCs w:val="28"/>
          <w:lang w:val="uk-UA"/>
        </w:rPr>
        <w:t>Примітка</w:t>
      </w:r>
      <w:r w:rsidRPr="001B4A7D">
        <w:rPr>
          <w:szCs w:val="28"/>
          <w:lang w:val="uk-UA"/>
        </w:rPr>
        <w:t>.</w:t>
      </w:r>
    </w:p>
    <w:p w:rsidR="009A2FDA" w:rsidRPr="001B4A7D" w:rsidRDefault="009A2FDA" w:rsidP="009A2FDA">
      <w:pPr>
        <w:jc w:val="both"/>
        <w:rPr>
          <w:szCs w:val="28"/>
          <w:lang w:val="uk-UA"/>
        </w:rPr>
      </w:pPr>
      <w:r w:rsidRPr="001B4A7D">
        <w:rPr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0C3DFB" w:rsidRDefault="009A2FDA" w:rsidP="000C3DFB">
      <w:pPr>
        <w:ind w:firstLine="600"/>
        <w:jc w:val="both"/>
        <w:rPr>
          <w:szCs w:val="28"/>
          <w:lang w:val="uk-UA"/>
        </w:rPr>
      </w:pPr>
      <w:r w:rsidRPr="001B4A7D">
        <w:rPr>
          <w:szCs w:val="28"/>
          <w:lang w:val="uk-UA"/>
        </w:rPr>
        <w:t>для денної форми навчання – 5</w:t>
      </w:r>
      <w:r>
        <w:rPr>
          <w:szCs w:val="28"/>
          <w:lang w:val="uk-UA"/>
        </w:rPr>
        <w:t>6</w:t>
      </w:r>
      <w:r w:rsidRPr="000B2985">
        <w:rPr>
          <w:szCs w:val="28"/>
        </w:rPr>
        <w:t>%</w:t>
      </w:r>
      <w:r w:rsidRPr="001B4A7D">
        <w:rPr>
          <w:szCs w:val="28"/>
          <w:lang w:val="uk-UA"/>
        </w:rPr>
        <w:t>/4</w:t>
      </w:r>
      <w:r>
        <w:rPr>
          <w:szCs w:val="28"/>
          <w:lang w:val="uk-UA"/>
        </w:rPr>
        <w:t>4</w:t>
      </w:r>
      <w:r w:rsidRPr="000B2985">
        <w:rPr>
          <w:szCs w:val="28"/>
        </w:rPr>
        <w:t>%</w:t>
      </w:r>
    </w:p>
    <w:p w:rsidR="000C3DFB" w:rsidRPr="000C3DFB" w:rsidRDefault="000C3DFB" w:rsidP="000C3DFB">
      <w:pPr>
        <w:ind w:firstLine="600"/>
        <w:jc w:val="both"/>
        <w:rPr>
          <w:szCs w:val="28"/>
          <w:lang w:val="uk-UA"/>
        </w:rPr>
        <w:sectPr w:rsidR="000C3DFB" w:rsidRPr="000C3DFB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Default="00586774" w:rsidP="000C3DFB">
      <w:pPr>
        <w:jc w:val="center"/>
        <w:rPr>
          <w:b/>
          <w:color w:val="000000"/>
          <w:lang w:val="uk-UA"/>
        </w:rPr>
      </w:pPr>
      <w:r w:rsidRPr="00EA44A7">
        <w:rPr>
          <w:b/>
          <w:color w:val="000000"/>
          <w:lang w:val="uk-UA"/>
        </w:rPr>
        <w:lastRenderedPageBreak/>
        <w:t>Інформація про</w:t>
      </w:r>
      <w:r>
        <w:rPr>
          <w:b/>
          <w:color w:val="000000"/>
          <w:lang w:val="uk-UA"/>
        </w:rPr>
        <w:t xml:space="preserve"> перезатвердження робочої </w:t>
      </w:r>
      <w:r w:rsidRPr="00EA44A7">
        <w:rPr>
          <w:b/>
          <w:color w:val="000000"/>
          <w:lang w:val="uk-UA"/>
        </w:rPr>
        <w:t>програми</w:t>
      </w:r>
      <w:r w:rsidRPr="009E31AD">
        <w:rPr>
          <w:b/>
          <w:color w:val="000000"/>
          <w:lang w:val="uk-UA"/>
        </w:rPr>
        <w:t xml:space="preserve"> </w:t>
      </w:r>
      <w:r w:rsidRPr="00EA44A7">
        <w:rPr>
          <w:b/>
          <w:color w:val="000000"/>
          <w:lang w:val="uk-UA"/>
        </w:rPr>
        <w:t>навчальної</w:t>
      </w:r>
      <w:r>
        <w:rPr>
          <w:b/>
          <w:color w:val="000000"/>
          <w:lang w:val="uk-UA"/>
        </w:rPr>
        <w:t xml:space="preserve"> дисципліни</w: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60730D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60730D">
        <w:rPr>
          <w:bCs/>
          <w:color w:val="000000"/>
          <w:lang w:val="uk-UA"/>
        </w:rPr>
        <w:t xml:space="preserve">Робоча програма </w:t>
      </w:r>
      <w:proofErr w:type="spellStart"/>
      <w:r w:rsidRPr="0060730D">
        <w:rPr>
          <w:bCs/>
          <w:color w:val="000000"/>
          <w:lang w:val="uk-UA"/>
        </w:rPr>
        <w:t>перезатверджена</w:t>
      </w:r>
      <w:proofErr w:type="spellEnd"/>
      <w:r w:rsidRPr="0060730D">
        <w:rPr>
          <w:bCs/>
          <w:color w:val="000000"/>
          <w:lang w:val="uk-UA"/>
        </w:rPr>
        <w:t xml:space="preserve"> на </w:t>
      </w:r>
      <w:r>
        <w:rPr>
          <w:bCs/>
          <w:color w:val="000000"/>
          <w:lang w:val="uk-UA"/>
        </w:rPr>
        <w:t xml:space="preserve"> 20___/ 20____  навчальний</w:t>
      </w:r>
      <w:r w:rsidRPr="0060730D">
        <w:rPr>
          <w:bCs/>
          <w:color w:val="000000"/>
          <w:lang w:val="uk-UA"/>
        </w:rPr>
        <w:t xml:space="preserve"> рік.</w:t>
      </w:r>
    </w:p>
    <w:p w:rsidR="00586774" w:rsidRPr="005826DC" w:rsidRDefault="00586774" w:rsidP="00586774">
      <w:pPr>
        <w:rPr>
          <w:szCs w:val="28"/>
          <w:lang w:val="uk-UA"/>
        </w:rPr>
      </w:pPr>
      <w:r w:rsidRPr="005826DC">
        <w:rPr>
          <w:szCs w:val="28"/>
          <w:lang w:val="uk-UA"/>
        </w:rPr>
        <w:t>Протокол від.  “____”________________201</w:t>
      </w:r>
      <w:r>
        <w:rPr>
          <w:szCs w:val="28"/>
          <w:lang w:val="uk-UA"/>
        </w:rPr>
        <w:t>__</w:t>
      </w:r>
      <w:r w:rsidRPr="005826DC">
        <w:rPr>
          <w:szCs w:val="28"/>
          <w:lang w:val="uk-UA"/>
        </w:rPr>
        <w:t xml:space="preserve">  року № 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</w:t>
      </w:r>
      <w:r w:rsidRPr="005826DC">
        <w:rPr>
          <w:szCs w:val="28"/>
          <w:lang w:val="uk-UA"/>
        </w:rPr>
        <w:t>Завідувач кафедри</w:t>
      </w:r>
      <w:r w:rsidRPr="00C06404">
        <w:rPr>
          <w:sz w:val="24"/>
          <w:lang w:val="uk-UA"/>
        </w:rPr>
        <w:t xml:space="preserve"> ________________________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</w:t>
      </w:r>
      <w:r>
        <w:rPr>
          <w:sz w:val="24"/>
          <w:lang w:val="uk-UA"/>
        </w:rPr>
        <w:t xml:space="preserve">                 </w:t>
      </w:r>
      <w:r w:rsidRPr="00C06404">
        <w:rPr>
          <w:sz w:val="24"/>
          <w:lang w:val="uk-UA"/>
        </w:rPr>
        <w:t xml:space="preserve"> (підпис)                   </w:t>
      </w:r>
      <w:r>
        <w:rPr>
          <w:sz w:val="24"/>
          <w:lang w:val="uk-UA"/>
        </w:rPr>
        <w:t xml:space="preserve">          </w:t>
      </w:r>
      <w:r w:rsidRPr="00C06404">
        <w:rPr>
          <w:sz w:val="24"/>
          <w:lang w:val="uk-UA"/>
        </w:rPr>
        <w:t xml:space="preserve">(прізвище та ініціали)         </w:t>
      </w:r>
    </w:p>
    <w:p w:rsidR="00586774" w:rsidRPr="00C33D18" w:rsidRDefault="00586774" w:rsidP="00586774">
      <w:pPr>
        <w:rPr>
          <w:szCs w:val="28"/>
          <w:lang w:val="uk-UA"/>
        </w:rPr>
      </w:pPr>
      <w:r w:rsidRPr="00C33D18">
        <w:rPr>
          <w:szCs w:val="28"/>
          <w:lang w:val="uk-UA"/>
        </w:rPr>
        <w:t>“_____”___________________ 20</w:t>
      </w:r>
      <w:r>
        <w:rPr>
          <w:szCs w:val="28"/>
          <w:lang w:val="uk-UA"/>
        </w:rPr>
        <w:t>1__</w:t>
      </w:r>
      <w:r w:rsidRPr="00C33D18">
        <w:rPr>
          <w:szCs w:val="28"/>
          <w:lang w:val="uk-UA"/>
        </w:rPr>
        <w:t xml:space="preserve"> року </w: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Default="00586774" w:rsidP="00586774">
      <w:pPr>
        <w:spacing w:line="360" w:lineRule="auto"/>
        <w:jc w:val="both"/>
        <w:rPr>
          <w:bCs/>
          <w:color w:val="000000"/>
          <w:lang w:val="uk-UA"/>
        </w:rPr>
      </w:pPr>
    </w:p>
    <w:p w:rsidR="00586774" w:rsidRDefault="009A2FDA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C310" wp14:editId="216A3B25">
                <wp:simplePos x="0" y="0"/>
                <wp:positionH relativeFrom="column">
                  <wp:posOffset>-102870</wp:posOffset>
                </wp:positionH>
                <wp:positionV relativeFrom="paragraph">
                  <wp:posOffset>43815</wp:posOffset>
                </wp:positionV>
                <wp:extent cx="5981700" cy="0"/>
                <wp:effectExtent l="7620" t="7620" r="1143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1pt;margin-top:3.45pt;width:47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+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Lefa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YXSWGNsAAAAHAQAADwAAAGRycy9kb3ducmV2LnhtbEyPQWuDQBSE&#10;74H8h+UVegnJqhCp1jWEQA89NgnkunFf1dZ9K+4abX59X3tpj8MMM98Uu9l24oaDbx0piDcRCKTK&#10;mZZqBefTy/oJhA+ajO4coYIv9LArl4tC58ZN9Ia3Y6gFl5DPtYImhD6X0lcNWu03rkdi790NVgeW&#10;Qy3NoCcut51MoiiVVrfEC43u8dBg9XkcrQL04zaO9pmtz6/3aXVJ7h9Tf1Lq8WHeP4MIOIe/MPzg&#10;MzqUzHR1IxkvOgXrOE04qiDNQLCfJVu+cv3Vsizkf/7yGwAA//8DAFBLAQItABQABgAIAAAAIQC2&#10;gziS/gAAAOEBAAATAAAAAAAAAAAAAAAAAAAAAABbQ29udGVudF9UeXBlc10ueG1sUEsBAi0AFAAG&#10;AAgAAAAhADj9If/WAAAAlAEAAAsAAAAAAAAAAAAAAAAALwEAAF9yZWxzLy5yZWxzUEsBAi0AFAAG&#10;AAgAAAAhALf3D7ceAgAAOwQAAA4AAAAAAAAAAAAAAAAALgIAAGRycy9lMm9Eb2MueG1sUEsBAi0A&#10;FAAGAAgAAAAhAGF0lhjbAAAABwEAAA8AAAAAAAAAAAAAAAAAeAQAAGRycy9kb3ducmV2LnhtbFBL&#10;BQYAAAAABAAEAPMAAACABQAAAAA=&#10;"/>
            </w:pict>
          </mc:Fallback>
        </mc:AlternateConten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60730D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60730D">
        <w:rPr>
          <w:bCs/>
          <w:color w:val="000000"/>
          <w:lang w:val="uk-UA"/>
        </w:rPr>
        <w:t xml:space="preserve">Робоча програма </w:t>
      </w:r>
      <w:proofErr w:type="spellStart"/>
      <w:r w:rsidRPr="0060730D">
        <w:rPr>
          <w:bCs/>
          <w:color w:val="000000"/>
          <w:lang w:val="uk-UA"/>
        </w:rPr>
        <w:t>перезатверджена</w:t>
      </w:r>
      <w:proofErr w:type="spellEnd"/>
      <w:r w:rsidRPr="0060730D">
        <w:rPr>
          <w:bCs/>
          <w:color w:val="000000"/>
          <w:lang w:val="uk-UA"/>
        </w:rPr>
        <w:t xml:space="preserve"> на </w:t>
      </w:r>
      <w:r>
        <w:rPr>
          <w:bCs/>
          <w:color w:val="000000"/>
          <w:lang w:val="uk-UA"/>
        </w:rPr>
        <w:t xml:space="preserve"> 20___/ 20____  навчальний</w:t>
      </w:r>
      <w:r w:rsidRPr="0060730D">
        <w:rPr>
          <w:bCs/>
          <w:color w:val="000000"/>
          <w:lang w:val="uk-UA"/>
        </w:rPr>
        <w:t xml:space="preserve"> рік.</w:t>
      </w:r>
    </w:p>
    <w:p w:rsidR="00586774" w:rsidRPr="005826DC" w:rsidRDefault="00586774" w:rsidP="00586774">
      <w:pPr>
        <w:rPr>
          <w:szCs w:val="28"/>
          <w:lang w:val="uk-UA"/>
        </w:rPr>
      </w:pPr>
      <w:r w:rsidRPr="005826DC">
        <w:rPr>
          <w:szCs w:val="28"/>
          <w:lang w:val="uk-UA"/>
        </w:rPr>
        <w:t>Протокол від.  “____”________________201</w:t>
      </w:r>
      <w:r>
        <w:rPr>
          <w:szCs w:val="28"/>
          <w:lang w:val="uk-UA"/>
        </w:rPr>
        <w:t>__</w:t>
      </w:r>
      <w:r w:rsidRPr="005826DC">
        <w:rPr>
          <w:szCs w:val="28"/>
          <w:lang w:val="uk-UA"/>
        </w:rPr>
        <w:t xml:space="preserve">  року № 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</w:t>
      </w:r>
      <w:r w:rsidRPr="005826DC">
        <w:rPr>
          <w:szCs w:val="28"/>
          <w:lang w:val="uk-UA"/>
        </w:rPr>
        <w:t>Завідувач кафедри</w:t>
      </w:r>
      <w:r w:rsidRPr="00C06404">
        <w:rPr>
          <w:sz w:val="24"/>
          <w:lang w:val="uk-UA"/>
        </w:rPr>
        <w:t xml:space="preserve"> ________________________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</w:t>
      </w:r>
      <w:r>
        <w:rPr>
          <w:sz w:val="24"/>
          <w:lang w:val="uk-UA"/>
        </w:rPr>
        <w:t xml:space="preserve">                 </w:t>
      </w:r>
      <w:r w:rsidRPr="00C06404">
        <w:rPr>
          <w:sz w:val="24"/>
          <w:lang w:val="uk-UA"/>
        </w:rPr>
        <w:t xml:space="preserve"> (підпис)                   </w:t>
      </w:r>
      <w:r>
        <w:rPr>
          <w:sz w:val="24"/>
          <w:lang w:val="uk-UA"/>
        </w:rPr>
        <w:t xml:space="preserve">          </w:t>
      </w:r>
      <w:r w:rsidRPr="00C06404">
        <w:rPr>
          <w:sz w:val="24"/>
          <w:lang w:val="uk-UA"/>
        </w:rPr>
        <w:t xml:space="preserve">(прізвище та ініціали)         </w:t>
      </w:r>
    </w:p>
    <w:p w:rsidR="00586774" w:rsidRPr="00C33D18" w:rsidRDefault="00586774" w:rsidP="00586774">
      <w:pPr>
        <w:rPr>
          <w:szCs w:val="28"/>
          <w:lang w:val="uk-UA"/>
        </w:rPr>
      </w:pPr>
      <w:r w:rsidRPr="00C33D18">
        <w:rPr>
          <w:szCs w:val="28"/>
          <w:lang w:val="uk-UA"/>
        </w:rPr>
        <w:t>“_____”___________________ 20</w:t>
      </w:r>
      <w:r>
        <w:rPr>
          <w:szCs w:val="28"/>
          <w:lang w:val="uk-UA"/>
        </w:rPr>
        <w:t>1__</w:t>
      </w:r>
      <w:r w:rsidRPr="00C33D18">
        <w:rPr>
          <w:szCs w:val="28"/>
          <w:lang w:val="uk-UA"/>
        </w:rPr>
        <w:t xml:space="preserve"> року </w: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Default="009A2FDA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BB75D" wp14:editId="566611BF">
                <wp:simplePos x="0" y="0"/>
                <wp:positionH relativeFrom="column">
                  <wp:posOffset>-36830</wp:posOffset>
                </wp:positionH>
                <wp:positionV relativeFrom="paragraph">
                  <wp:posOffset>17145</wp:posOffset>
                </wp:positionV>
                <wp:extent cx="5981700" cy="0"/>
                <wp:effectExtent l="6985" t="8890" r="1206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9pt;margin-top:1.35pt;width:47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O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Lefa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4l3LtsAAAAGAQAADwAAAGRycy9kb3ducmV2LnhtbEzOQUvDQBAF&#10;4Lvgf1hG8CLtppFWGzMpRfDg0bbgdZodk2h2NmQ3Teyvd/VSj483vPnyzWRbdeLeN04QFvMEFEvp&#10;TCMVwmH/MnsE5QOJodYJI3yzh01xfZVTZtwob3zahUrFEfEZIdQhdJnWvqzZkp+7jiV2H663FGLs&#10;K216GuO4bXWaJCttqZH4oaaOn2suv3aDRWA/LBfJdm2rw+t5vHtPz59jt0e8vZm2T6ACT+FyDL/8&#10;SIcimo5uEONVizBbRnlASB9AxXp9v0pBHf+yLnL9n1/8AAAA//8DAFBLAQItABQABgAIAAAAIQC2&#10;gziS/gAAAOEBAAATAAAAAAAAAAAAAAAAAAAAAABbQ29udGVudF9UeXBlc10ueG1sUEsBAi0AFAAG&#10;AAgAAAAhADj9If/WAAAAlAEAAAsAAAAAAAAAAAAAAAAALwEAAF9yZWxzLy5yZWxzUEsBAi0AFAAG&#10;AAgAAAAhAF4vY5QeAgAAOwQAAA4AAAAAAAAAAAAAAAAALgIAAGRycy9lMm9Eb2MueG1sUEsBAi0A&#10;FAAGAAgAAAAhAEeJdy7bAAAABgEAAA8AAAAAAAAAAAAAAAAAeAQAAGRycy9kb3ducmV2LnhtbFBL&#10;BQYAAAAABAAEAPMAAACABQAAAAA=&#10;"/>
            </w:pict>
          </mc:Fallback>
        </mc:AlternateContent>
      </w:r>
    </w:p>
    <w:p w:rsidR="00586774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</w:p>
    <w:p w:rsidR="00586774" w:rsidRPr="0060730D" w:rsidRDefault="00586774" w:rsidP="00586774">
      <w:pPr>
        <w:spacing w:line="360" w:lineRule="auto"/>
        <w:ind w:firstLine="708"/>
        <w:jc w:val="both"/>
        <w:rPr>
          <w:bCs/>
          <w:color w:val="000000"/>
          <w:lang w:val="uk-UA"/>
        </w:rPr>
      </w:pPr>
      <w:r w:rsidRPr="0060730D">
        <w:rPr>
          <w:bCs/>
          <w:color w:val="000000"/>
          <w:lang w:val="uk-UA"/>
        </w:rPr>
        <w:t xml:space="preserve">Робоча програма </w:t>
      </w:r>
      <w:proofErr w:type="spellStart"/>
      <w:r w:rsidRPr="0060730D">
        <w:rPr>
          <w:bCs/>
          <w:color w:val="000000"/>
          <w:lang w:val="uk-UA"/>
        </w:rPr>
        <w:t>перезатверджена</w:t>
      </w:r>
      <w:proofErr w:type="spellEnd"/>
      <w:r w:rsidRPr="0060730D">
        <w:rPr>
          <w:bCs/>
          <w:color w:val="000000"/>
          <w:lang w:val="uk-UA"/>
        </w:rPr>
        <w:t xml:space="preserve"> на </w:t>
      </w:r>
      <w:r>
        <w:rPr>
          <w:bCs/>
          <w:color w:val="000000"/>
          <w:lang w:val="uk-UA"/>
        </w:rPr>
        <w:t xml:space="preserve"> 20___/ 20____  навчальний</w:t>
      </w:r>
      <w:r w:rsidRPr="0060730D">
        <w:rPr>
          <w:bCs/>
          <w:color w:val="000000"/>
          <w:lang w:val="uk-UA"/>
        </w:rPr>
        <w:t xml:space="preserve"> рік.</w:t>
      </w:r>
    </w:p>
    <w:p w:rsidR="00586774" w:rsidRPr="005826DC" w:rsidRDefault="00586774" w:rsidP="00586774">
      <w:pPr>
        <w:rPr>
          <w:szCs w:val="28"/>
          <w:lang w:val="uk-UA"/>
        </w:rPr>
      </w:pPr>
      <w:r w:rsidRPr="005826DC">
        <w:rPr>
          <w:szCs w:val="28"/>
          <w:lang w:val="uk-UA"/>
        </w:rPr>
        <w:t>Протокол від.  “____”________________201</w:t>
      </w:r>
      <w:r>
        <w:rPr>
          <w:szCs w:val="28"/>
          <w:lang w:val="uk-UA"/>
        </w:rPr>
        <w:t>__</w:t>
      </w:r>
      <w:r w:rsidRPr="005826DC">
        <w:rPr>
          <w:szCs w:val="28"/>
          <w:lang w:val="uk-UA"/>
        </w:rPr>
        <w:t xml:space="preserve">  року № 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</w:t>
      </w:r>
      <w:r w:rsidRPr="005826DC">
        <w:rPr>
          <w:szCs w:val="28"/>
          <w:lang w:val="uk-UA"/>
        </w:rPr>
        <w:t>Завідувач кафедри</w:t>
      </w:r>
      <w:r w:rsidRPr="00C06404">
        <w:rPr>
          <w:sz w:val="24"/>
          <w:lang w:val="uk-UA"/>
        </w:rPr>
        <w:t xml:space="preserve"> ________________________</w:t>
      </w:r>
    </w:p>
    <w:p w:rsidR="00586774" w:rsidRPr="00C06404" w:rsidRDefault="00586774" w:rsidP="00586774">
      <w:pPr>
        <w:rPr>
          <w:sz w:val="24"/>
          <w:lang w:val="uk-UA"/>
        </w:rPr>
      </w:pP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            _______________________ (__________________)</w:t>
      </w:r>
    </w:p>
    <w:p w:rsidR="00586774" w:rsidRPr="00C06404" w:rsidRDefault="00586774" w:rsidP="00586774">
      <w:pPr>
        <w:rPr>
          <w:sz w:val="24"/>
          <w:lang w:val="uk-UA"/>
        </w:rPr>
      </w:pPr>
      <w:r w:rsidRPr="00C06404">
        <w:rPr>
          <w:sz w:val="24"/>
          <w:lang w:val="uk-UA"/>
        </w:rPr>
        <w:t xml:space="preserve">                                              </w:t>
      </w:r>
      <w:r>
        <w:rPr>
          <w:sz w:val="24"/>
          <w:lang w:val="uk-UA"/>
        </w:rPr>
        <w:t xml:space="preserve">                 </w:t>
      </w:r>
      <w:r w:rsidRPr="00C06404">
        <w:rPr>
          <w:sz w:val="24"/>
          <w:lang w:val="uk-UA"/>
        </w:rPr>
        <w:t xml:space="preserve"> (підпис)                   </w:t>
      </w:r>
      <w:r>
        <w:rPr>
          <w:sz w:val="24"/>
          <w:lang w:val="uk-UA"/>
        </w:rPr>
        <w:t xml:space="preserve">          </w:t>
      </w:r>
      <w:r w:rsidRPr="00C06404">
        <w:rPr>
          <w:sz w:val="24"/>
          <w:lang w:val="uk-UA"/>
        </w:rPr>
        <w:t xml:space="preserve">(прізвище та ініціали)         </w:t>
      </w:r>
    </w:p>
    <w:p w:rsidR="00586774" w:rsidRPr="00C33D18" w:rsidRDefault="00586774" w:rsidP="00586774">
      <w:pPr>
        <w:rPr>
          <w:szCs w:val="28"/>
          <w:lang w:val="uk-UA"/>
        </w:rPr>
      </w:pPr>
      <w:r w:rsidRPr="00C33D18">
        <w:rPr>
          <w:szCs w:val="28"/>
          <w:lang w:val="uk-UA"/>
        </w:rPr>
        <w:t>“_____”___________________ 20</w:t>
      </w:r>
      <w:r>
        <w:rPr>
          <w:szCs w:val="28"/>
          <w:lang w:val="uk-UA"/>
        </w:rPr>
        <w:t>1__</w:t>
      </w:r>
      <w:r w:rsidRPr="00C33D18">
        <w:rPr>
          <w:szCs w:val="28"/>
          <w:lang w:val="uk-UA"/>
        </w:rPr>
        <w:t xml:space="preserve"> року </w:t>
      </w:r>
    </w:p>
    <w:p w:rsidR="00586774" w:rsidRPr="004E4051" w:rsidRDefault="009A2FDA" w:rsidP="00586774">
      <w:pPr>
        <w:ind w:left="6720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3B79C" wp14:editId="0367B2BE">
                <wp:simplePos x="0" y="0"/>
                <wp:positionH relativeFrom="column">
                  <wp:posOffset>49530</wp:posOffset>
                </wp:positionH>
                <wp:positionV relativeFrom="paragraph">
                  <wp:posOffset>373380</wp:posOffset>
                </wp:positionV>
                <wp:extent cx="5981700" cy="0"/>
                <wp:effectExtent l="7620" t="8890" r="1143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.9pt;margin-top:29.4pt;width:47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y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fz7CE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foBqjNsAAAAHAQAADwAAAGRycy9kb3ducmV2LnhtbEyOzU7DMBCE&#10;70i8g7VIXFDrtKLQhDhVhcSBI20lrtt4mwTidRQ7TejTs4gDnPZnRjNfvplcq87Uh8azgcU8AUVc&#10;ettwZeCwf5mtQYWIbLH1TAa+KMCmuL7KMbN+5Dc672KlJIRDhgbqGLtM61DW5DDMfUcs2sn3DqOc&#10;faVtj6OEu1Yvk+RBO2xYGmrs6Lmm8nM3OAMUhtUi2aauOrxexrv35eVj7PbG3N5M2ydQkab4Z4Yf&#10;fEGHQpiOfmAbVGvgUcCjgdVapsjpfSrL8fehi1z/5y++AQAA//8DAFBLAQItABQABgAIAAAAIQC2&#10;gziS/gAAAOEBAAATAAAAAAAAAAAAAAAAAAAAAABbQ29udGVudF9UeXBlc10ueG1sUEsBAi0AFAAG&#10;AAgAAAAhADj9If/WAAAAlAEAAAsAAAAAAAAAAAAAAAAALwEAAF9yZWxzLy5yZWxzUEsBAi0AFAAG&#10;AAgAAAAhAI1SvLQeAgAAOwQAAA4AAAAAAAAAAAAAAAAALgIAAGRycy9lMm9Eb2MueG1sUEsBAi0A&#10;FAAGAAgAAAAhAH6AaozbAAAABwEAAA8AAAAAAAAAAAAAAAAAeAQAAGRycy9kb3ducmV2LnhtbFBL&#10;BQYAAAAABAAEAPMAAACABQAAAAA=&#10;"/>
            </w:pict>
          </mc:Fallback>
        </mc:AlternateContent>
      </w:r>
    </w:p>
    <w:p w:rsidR="000C3DFB" w:rsidRDefault="000C3DFB" w:rsidP="000C3DFB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  <w:sectPr w:rsidR="000C3DFB" w:rsidSect="00066B74">
          <w:pgSz w:w="11906" w:h="16838"/>
          <w:pgMar w:top="993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86774" w:rsidRPr="00E72439" w:rsidRDefault="00586774" w:rsidP="00911193">
      <w:pPr>
        <w:tabs>
          <w:tab w:val="left" w:pos="3900"/>
        </w:tabs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2. </w:t>
      </w:r>
      <w:r w:rsidRPr="00E72439">
        <w:rPr>
          <w:b/>
          <w:szCs w:val="28"/>
          <w:lang w:val="uk-UA"/>
        </w:rPr>
        <w:t>Мета та завдання навчальної дисципліни</w:t>
      </w:r>
    </w:p>
    <w:p w:rsidR="00586774" w:rsidRDefault="00586774" w:rsidP="00586774">
      <w:pPr>
        <w:ind w:left="851" w:hanging="851"/>
        <w:jc w:val="both"/>
        <w:rPr>
          <w:szCs w:val="28"/>
          <w:lang w:val="uk-UA"/>
        </w:rPr>
      </w:pPr>
      <w:r w:rsidRPr="00D20EDD">
        <w:rPr>
          <w:b/>
          <w:szCs w:val="28"/>
          <w:lang w:val="uk-UA"/>
        </w:rPr>
        <w:t>Мета</w:t>
      </w:r>
      <w:r>
        <w:rPr>
          <w:b/>
          <w:szCs w:val="28"/>
          <w:lang w:val="uk-UA"/>
        </w:rPr>
        <w:t>:</w:t>
      </w:r>
      <w:r w:rsidRPr="00E7243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B14FDF">
        <w:rPr>
          <w:szCs w:val="28"/>
          <w:lang w:val="uk-UA"/>
        </w:rPr>
        <w:t xml:space="preserve">ридбання студентами знань, що дозволяють усвідомлювати соціальну значущість своєї майбутньої професії і забезпечують високу мотивацію до виконання професійної діяльності; </w:t>
      </w:r>
    </w:p>
    <w:p w:rsidR="00586774" w:rsidRDefault="00586774" w:rsidP="00586774">
      <w:pPr>
        <w:ind w:left="851"/>
        <w:jc w:val="both"/>
        <w:rPr>
          <w:szCs w:val="28"/>
          <w:lang w:val="uk-UA"/>
        </w:rPr>
      </w:pPr>
      <w:r w:rsidRPr="00B14FDF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B14FDF">
        <w:rPr>
          <w:szCs w:val="28"/>
          <w:lang w:val="uk-UA"/>
        </w:rPr>
        <w:t xml:space="preserve">формування цілісного і системного розуміння цілей, завдань та очікуваних результатів </w:t>
      </w:r>
      <w:proofErr w:type="spellStart"/>
      <w:r w:rsidRPr="00B14FDF">
        <w:rPr>
          <w:szCs w:val="28"/>
          <w:lang w:val="uk-UA"/>
        </w:rPr>
        <w:t>компетентнісно-орієнтованої</w:t>
      </w:r>
      <w:proofErr w:type="spellEnd"/>
      <w:r w:rsidRPr="00B14FDF">
        <w:rPr>
          <w:szCs w:val="28"/>
          <w:lang w:val="uk-UA"/>
        </w:rPr>
        <w:t xml:space="preserve"> вищої освіти; </w:t>
      </w:r>
    </w:p>
    <w:p w:rsidR="00586774" w:rsidRDefault="00586774" w:rsidP="00586774">
      <w:pPr>
        <w:ind w:left="851"/>
        <w:jc w:val="both"/>
        <w:rPr>
          <w:szCs w:val="28"/>
          <w:lang w:val="uk-UA"/>
        </w:rPr>
      </w:pPr>
      <w:r w:rsidRPr="00B14FDF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B14FDF">
        <w:rPr>
          <w:szCs w:val="28"/>
          <w:lang w:val="uk-UA"/>
        </w:rPr>
        <w:t>розвиток самостійності і самоорганізації при досягненні очікуваних результ</w:t>
      </w:r>
      <w:r>
        <w:rPr>
          <w:szCs w:val="28"/>
          <w:lang w:val="uk-UA"/>
        </w:rPr>
        <w:t xml:space="preserve">атів вищої освіти; </w:t>
      </w:r>
    </w:p>
    <w:p w:rsidR="00586774" w:rsidRDefault="00586774" w:rsidP="00586774">
      <w:pPr>
        <w:ind w:left="851"/>
        <w:jc w:val="both"/>
        <w:rPr>
          <w:szCs w:val="28"/>
          <w:lang w:val="uk-UA"/>
        </w:rPr>
      </w:pPr>
      <w:r w:rsidRPr="00B14FDF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B14FDF">
        <w:rPr>
          <w:szCs w:val="28"/>
          <w:lang w:val="uk-UA"/>
        </w:rPr>
        <w:t>початкова підготовка до вивчення дисциплін професійного циклу і проходженню навчальних практик.</w:t>
      </w:r>
    </w:p>
    <w:p w:rsidR="00586774" w:rsidRDefault="00586774" w:rsidP="00586774">
      <w:pPr>
        <w:ind w:left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8F6E49">
        <w:rPr>
          <w:szCs w:val="28"/>
          <w:lang w:val="uk-UA"/>
        </w:rPr>
        <w:t>оволодіння системою</w:t>
      </w:r>
      <w:r>
        <w:rPr>
          <w:szCs w:val="28"/>
          <w:lang w:val="uk-UA"/>
        </w:rPr>
        <w:t xml:space="preserve"> професійних умінь й  навичок і</w:t>
      </w:r>
      <w:r w:rsidRPr="008F6E49">
        <w:rPr>
          <w:szCs w:val="28"/>
          <w:lang w:val="uk-UA"/>
        </w:rPr>
        <w:t xml:space="preserve"> первісним досвідом професійної діяльності за </w:t>
      </w:r>
      <w:r w:rsidR="000C3DFB">
        <w:rPr>
          <w:szCs w:val="28"/>
          <w:lang w:val="uk-UA"/>
        </w:rPr>
        <w:t>спеціальністю</w:t>
      </w:r>
      <w:r>
        <w:rPr>
          <w:szCs w:val="28"/>
          <w:lang w:val="uk-UA"/>
        </w:rPr>
        <w:t xml:space="preserve"> та </w:t>
      </w:r>
      <w:r w:rsidRPr="008F6E49">
        <w:rPr>
          <w:szCs w:val="28"/>
          <w:lang w:val="uk-UA"/>
        </w:rPr>
        <w:t>первинні навики робіт</w:t>
      </w:r>
      <w:r>
        <w:rPr>
          <w:szCs w:val="28"/>
          <w:lang w:val="uk-UA"/>
        </w:rPr>
        <w:t>ничої кваліфікації з професії «зварювальник</w:t>
      </w:r>
      <w:r w:rsidRPr="008F6E49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586774" w:rsidRDefault="00586774" w:rsidP="00586774">
      <w:pPr>
        <w:ind w:left="1276" w:hanging="1276"/>
        <w:jc w:val="both"/>
        <w:rPr>
          <w:bCs/>
          <w:iCs/>
          <w:color w:val="000000"/>
          <w:lang w:val="uk-UA"/>
        </w:rPr>
      </w:pPr>
      <w:r w:rsidRPr="00D20EDD">
        <w:rPr>
          <w:b/>
          <w:szCs w:val="28"/>
          <w:lang w:val="uk-UA"/>
        </w:rPr>
        <w:t>Завдання</w:t>
      </w:r>
      <w:r>
        <w:rPr>
          <w:b/>
          <w:szCs w:val="28"/>
          <w:lang w:val="uk-UA"/>
        </w:rPr>
        <w:t>:</w:t>
      </w:r>
      <w:r w:rsidRPr="00E7243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 с</w:t>
      </w:r>
      <w:r w:rsidRPr="00B14FDF">
        <w:rPr>
          <w:szCs w:val="28"/>
          <w:lang w:val="uk-UA"/>
        </w:rPr>
        <w:t>форму</w:t>
      </w:r>
      <w:r>
        <w:rPr>
          <w:szCs w:val="28"/>
          <w:lang w:val="uk-UA"/>
        </w:rPr>
        <w:t>вати</w:t>
      </w:r>
      <w:r w:rsidRPr="00B14FDF">
        <w:rPr>
          <w:szCs w:val="28"/>
          <w:lang w:val="uk-UA"/>
        </w:rPr>
        <w:t xml:space="preserve"> загальнокультурн</w:t>
      </w:r>
      <w:r>
        <w:rPr>
          <w:szCs w:val="28"/>
          <w:lang w:val="uk-UA"/>
        </w:rPr>
        <w:t>у</w:t>
      </w:r>
      <w:r w:rsidRPr="00B14FDF">
        <w:rPr>
          <w:szCs w:val="28"/>
          <w:lang w:val="uk-UA"/>
        </w:rPr>
        <w:t xml:space="preserve"> компетенці</w:t>
      </w:r>
      <w:r>
        <w:rPr>
          <w:szCs w:val="28"/>
          <w:lang w:val="uk-UA"/>
        </w:rPr>
        <w:t xml:space="preserve">ю → </w:t>
      </w:r>
      <w:r w:rsidRPr="00B14FDF">
        <w:rPr>
          <w:szCs w:val="28"/>
          <w:lang w:val="uk-UA"/>
        </w:rPr>
        <w:t>здатність усвідомлювати соціальну значущість своєї майбутньої професії, висока мотивація до виконання професійної діяльності</w:t>
      </w:r>
      <w:r>
        <w:rPr>
          <w:bCs/>
          <w:iCs/>
          <w:color w:val="000000"/>
          <w:lang w:val="uk-UA"/>
        </w:rPr>
        <w:t>.</w:t>
      </w:r>
    </w:p>
    <w:p w:rsidR="00586774" w:rsidRPr="008F6E49" w:rsidRDefault="00586774" w:rsidP="00586774">
      <w:pPr>
        <w:numPr>
          <w:ilvl w:val="0"/>
          <w:numId w:val="10"/>
        </w:numPr>
        <w:tabs>
          <w:tab w:val="left" w:pos="1701"/>
        </w:tabs>
        <w:ind w:left="1276" w:firstLine="142"/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Pr="008F6E49">
        <w:rPr>
          <w:szCs w:val="28"/>
          <w:lang w:val="uk-UA"/>
        </w:rPr>
        <w:t xml:space="preserve">знайомлення з устаткуванням і технологічним процесом виготовлення продукції </w:t>
      </w:r>
      <w:r>
        <w:rPr>
          <w:szCs w:val="28"/>
          <w:lang w:val="uk-UA"/>
        </w:rPr>
        <w:t>зварювального виробництва</w:t>
      </w:r>
      <w:r w:rsidRPr="008F6E49">
        <w:rPr>
          <w:szCs w:val="28"/>
          <w:lang w:val="uk-UA"/>
        </w:rPr>
        <w:t>;</w:t>
      </w:r>
    </w:p>
    <w:p w:rsidR="00586774" w:rsidRPr="00FB6605" w:rsidRDefault="00586774" w:rsidP="00586774">
      <w:pPr>
        <w:numPr>
          <w:ilvl w:val="0"/>
          <w:numId w:val="10"/>
        </w:numPr>
        <w:tabs>
          <w:tab w:val="left" w:pos="1701"/>
        </w:tabs>
        <w:ind w:left="1276" w:firstLine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забезпечити реалізацію </w:t>
      </w:r>
      <w:r w:rsidRPr="008F6E49">
        <w:rPr>
          <w:szCs w:val="28"/>
          <w:lang w:val="uk-UA"/>
        </w:rPr>
        <w:t>знань, умінь і навичок  при виконанні різ</w:t>
      </w:r>
      <w:r>
        <w:rPr>
          <w:szCs w:val="28"/>
          <w:lang w:val="uk-UA"/>
        </w:rPr>
        <w:t>номанітних зварювальних робіт,</w:t>
      </w:r>
      <w:r w:rsidRPr="00B77112">
        <w:rPr>
          <w:szCs w:val="28"/>
          <w:lang w:val="uk-UA"/>
        </w:rPr>
        <w:t xml:space="preserve"> використ</w:t>
      </w:r>
      <w:r>
        <w:rPr>
          <w:szCs w:val="28"/>
          <w:lang w:val="uk-UA"/>
        </w:rPr>
        <w:t xml:space="preserve">анні контрольно-вимірювальних </w:t>
      </w:r>
      <w:r w:rsidRPr="00B77112">
        <w:rPr>
          <w:szCs w:val="28"/>
          <w:lang w:val="uk-UA"/>
        </w:rPr>
        <w:t>приладів тощо</w:t>
      </w:r>
      <w:r w:rsidRPr="008F6E49">
        <w:rPr>
          <w:szCs w:val="28"/>
          <w:lang w:val="uk-UA"/>
        </w:rPr>
        <w:t xml:space="preserve">. </w:t>
      </w:r>
    </w:p>
    <w:p w:rsidR="00586774" w:rsidRPr="005A1E29" w:rsidRDefault="00586774" w:rsidP="00586774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FB6605">
        <w:rPr>
          <w:szCs w:val="28"/>
          <w:u w:val="single"/>
          <w:lang w:val="uk-UA"/>
        </w:rPr>
        <w:t>У результаті вивчення дисципліни студент повинен</w:t>
      </w:r>
      <w:r w:rsidRPr="005A1E29">
        <w:rPr>
          <w:szCs w:val="28"/>
          <w:lang w:val="uk-UA"/>
        </w:rPr>
        <w:t>:</w:t>
      </w:r>
    </w:p>
    <w:p w:rsidR="00586774" w:rsidRDefault="00586774" w:rsidP="00586774">
      <w:pPr>
        <w:ind w:left="993" w:hanging="993"/>
        <w:jc w:val="both"/>
        <w:rPr>
          <w:szCs w:val="28"/>
          <w:lang w:val="uk-UA"/>
        </w:rPr>
      </w:pPr>
      <w:r w:rsidRPr="005A1E29">
        <w:rPr>
          <w:b/>
          <w:i/>
          <w:szCs w:val="28"/>
          <w:lang w:val="uk-UA"/>
        </w:rPr>
        <w:t>Знати</w:t>
      </w:r>
      <w:r w:rsidRPr="005A1E29">
        <w:rPr>
          <w:b/>
          <w:szCs w:val="28"/>
          <w:lang w:val="uk-UA"/>
        </w:rPr>
        <w:t>:</w:t>
      </w:r>
      <w:r w:rsidRPr="00B14FDF">
        <w:rPr>
          <w:szCs w:val="28"/>
          <w:lang w:val="uk-UA"/>
        </w:rPr>
        <w:t xml:space="preserve"> соціальну значущ</w:t>
      </w:r>
      <w:r>
        <w:rPr>
          <w:szCs w:val="28"/>
          <w:lang w:val="uk-UA"/>
        </w:rPr>
        <w:t>ість своєї майбутньої професії; в</w:t>
      </w:r>
      <w:r w:rsidRPr="00B14FDF">
        <w:rPr>
          <w:szCs w:val="28"/>
          <w:lang w:val="uk-UA"/>
        </w:rPr>
        <w:t>имоги, область, об'єкти і види професійної діяльності ба</w:t>
      </w:r>
      <w:r>
        <w:rPr>
          <w:szCs w:val="28"/>
          <w:lang w:val="uk-UA"/>
        </w:rPr>
        <w:t>калаврів; о</w:t>
      </w:r>
      <w:r w:rsidRPr="00B14FDF">
        <w:rPr>
          <w:szCs w:val="28"/>
          <w:lang w:val="uk-UA"/>
        </w:rPr>
        <w:t>сновні поняття, терміни та визначення своєї майбутньої професії;</w:t>
      </w:r>
      <w:r>
        <w:rPr>
          <w:szCs w:val="28"/>
          <w:lang w:val="uk-UA"/>
        </w:rPr>
        <w:t xml:space="preserve"> </w:t>
      </w:r>
      <w:r w:rsidRPr="00B77112">
        <w:rPr>
          <w:lang w:val="uk-UA"/>
        </w:rPr>
        <w:t xml:space="preserve">основи знань про будову і принцип дії електрозварювальних машин і апаратів для дугового зварювання змінного і постійного струму, які застосовує в роботі; способи і основні прийоми </w:t>
      </w:r>
      <w:r>
        <w:rPr>
          <w:lang w:val="uk-UA"/>
        </w:rPr>
        <w:t>зварювання</w:t>
      </w:r>
      <w:r w:rsidRPr="00B77112">
        <w:rPr>
          <w:lang w:val="uk-UA"/>
        </w:rPr>
        <w:t>; основи знань про технологію та техніку виконання ручного дугового зварювання в нижньому і вертикальному положенні зварного шва; будову балонів; кольори і правила поводження з ними; основи знань про зварювання в захисному газі і правила забезпечення захисту швів під час зварювання; типи та позначення зварних швів на кресленнях; основні властивості електродів, які застосовує, та металу і сплавів, що зварює; призначення і умови застосування контрольно-вимірювальних приладів, які застосовує; причини виникнення дефектів під час зварювання і способи їх запобігання; будову пальників для зварювання електродом, який не плавиться, в захисному газі.</w:t>
      </w:r>
    </w:p>
    <w:p w:rsidR="00586774" w:rsidRDefault="00586774" w:rsidP="00586774">
      <w:pPr>
        <w:ind w:left="993" w:hanging="993"/>
        <w:jc w:val="both"/>
        <w:rPr>
          <w:szCs w:val="28"/>
          <w:lang w:val="uk-UA"/>
        </w:rPr>
      </w:pPr>
      <w:r w:rsidRPr="005A1E29">
        <w:rPr>
          <w:b/>
          <w:i/>
          <w:szCs w:val="28"/>
          <w:lang w:val="uk-UA"/>
        </w:rPr>
        <w:t>Вміти:</w:t>
      </w:r>
      <w:r w:rsidRPr="005A1E29">
        <w:rPr>
          <w:b/>
          <w:szCs w:val="28"/>
          <w:lang w:val="uk-UA"/>
        </w:rPr>
        <w:t xml:space="preserve"> </w:t>
      </w:r>
      <w:r w:rsidRPr="00B14FDF">
        <w:rPr>
          <w:szCs w:val="28"/>
          <w:lang w:val="uk-UA"/>
        </w:rPr>
        <w:t>- самостійно планувати і досягати очікуваних результатів освоєння основної освітньої програми підготовки бакалав</w:t>
      </w:r>
      <w:r>
        <w:rPr>
          <w:szCs w:val="28"/>
          <w:lang w:val="uk-UA"/>
        </w:rPr>
        <w:t>рів; з</w:t>
      </w:r>
      <w:r w:rsidRPr="00B14FDF">
        <w:rPr>
          <w:szCs w:val="28"/>
          <w:lang w:val="uk-UA"/>
        </w:rPr>
        <w:t>астосовувати отримані знання при вивченні дисциплін професійного циклу і при проходженні навчальних прак</w:t>
      </w:r>
      <w:r>
        <w:rPr>
          <w:szCs w:val="28"/>
          <w:lang w:val="uk-UA"/>
        </w:rPr>
        <w:t xml:space="preserve">тик; </w:t>
      </w:r>
      <w:r w:rsidRPr="00B77112">
        <w:rPr>
          <w:lang w:val="uk-UA"/>
        </w:rPr>
        <w:t>прихвачувати деталі, вироби і конструкції у всіх просторових положеннях зварного шва. Виконувати ручне дугове зварювання простих деталей в нижньому і вертикальному положенні зварного шва, наплавляти прості, невідповідальні деталі. Готувати вироби і вузли під зварювання і зачищати шви після зварювання. Забезпечувати захист шва при зварюванні в захисному газі. Нагрівати вироби і деталі перед зварюванням. Читати прості креслення.</w:t>
      </w:r>
    </w:p>
    <w:p w:rsidR="00586774" w:rsidRPr="00911193" w:rsidRDefault="00586774" w:rsidP="00911193">
      <w:pPr>
        <w:ind w:left="1418" w:hanging="1418"/>
        <w:rPr>
          <w:szCs w:val="28"/>
          <w:lang w:val="uk-UA"/>
        </w:rPr>
      </w:pPr>
      <w:r w:rsidRPr="005A1E29">
        <w:rPr>
          <w:b/>
          <w:i/>
          <w:szCs w:val="28"/>
          <w:lang w:val="uk-UA"/>
        </w:rPr>
        <w:lastRenderedPageBreak/>
        <w:t>Володіти</w:t>
      </w:r>
      <w:r w:rsidRPr="005A1E29"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B14FDF">
        <w:rPr>
          <w:szCs w:val="28"/>
          <w:lang w:val="uk-UA"/>
        </w:rPr>
        <w:t xml:space="preserve"> високою мотивацією до виконання професійної діяльно</w:t>
      </w:r>
      <w:r>
        <w:rPr>
          <w:szCs w:val="28"/>
          <w:lang w:val="uk-UA"/>
        </w:rPr>
        <w:t xml:space="preserve">сті; </w:t>
      </w:r>
      <w:r w:rsidRPr="00B14FDF">
        <w:rPr>
          <w:szCs w:val="28"/>
          <w:lang w:val="uk-UA"/>
        </w:rPr>
        <w:t xml:space="preserve"> професійною термінологією і основними поняттями. </w:t>
      </w:r>
    </w:p>
    <w:p w:rsidR="00586774" w:rsidRDefault="00586774" w:rsidP="00721AD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E72439">
        <w:rPr>
          <w:b/>
          <w:szCs w:val="28"/>
          <w:lang w:val="uk-UA"/>
        </w:rPr>
        <w:t>Програма навчальної дисципліни</w:t>
      </w:r>
    </w:p>
    <w:p w:rsidR="00586774" w:rsidRPr="00F60251" w:rsidRDefault="00F60251" w:rsidP="00586774">
      <w:pPr>
        <w:ind w:firstLine="708"/>
        <w:rPr>
          <w:b/>
          <w:szCs w:val="28"/>
          <w:lang w:val="uk-UA"/>
        </w:rPr>
      </w:pPr>
      <w:r w:rsidRPr="00F60251">
        <w:rPr>
          <w:b/>
          <w:szCs w:val="28"/>
          <w:lang w:val="uk-UA"/>
        </w:rPr>
        <w:t>Змістовий модуль 1.</w:t>
      </w:r>
      <w:r w:rsidR="00586774" w:rsidRPr="00F60251">
        <w:rPr>
          <w:b/>
          <w:i/>
          <w:szCs w:val="28"/>
          <w:lang w:val="uk-UA"/>
        </w:rPr>
        <w:t xml:space="preserve"> </w:t>
      </w:r>
      <w:r w:rsidR="00586774" w:rsidRPr="00F60251">
        <w:rPr>
          <w:b/>
          <w:color w:val="000000"/>
          <w:lang w:val="uk-UA"/>
        </w:rPr>
        <w:t>Введення до фаху</w:t>
      </w:r>
    </w:p>
    <w:p w:rsidR="00586774" w:rsidRPr="00E92CFE" w:rsidRDefault="00586774" w:rsidP="00586774">
      <w:pPr>
        <w:rPr>
          <w:sz w:val="32"/>
          <w:szCs w:val="28"/>
          <w:lang w:val="uk-UA"/>
        </w:rPr>
      </w:pPr>
      <w:r w:rsidRPr="00C10D11">
        <w:rPr>
          <w:i/>
          <w:szCs w:val="28"/>
          <w:lang w:val="uk-UA"/>
        </w:rPr>
        <w:t>Т</w:t>
      </w:r>
      <w:r>
        <w:rPr>
          <w:i/>
          <w:szCs w:val="28"/>
          <w:lang w:val="uk-UA"/>
        </w:rPr>
        <w:t xml:space="preserve">ЕМА </w:t>
      </w:r>
      <w:r w:rsidRPr="00C10D11">
        <w:rPr>
          <w:i/>
          <w:szCs w:val="28"/>
          <w:lang w:val="uk-UA"/>
        </w:rPr>
        <w:t>1.</w:t>
      </w:r>
      <w:r w:rsidRPr="00C10D11">
        <w:rPr>
          <w:szCs w:val="28"/>
        </w:rPr>
        <w:t xml:space="preserve">Система </w:t>
      </w:r>
      <w:r w:rsidRPr="00E92CFE">
        <w:rPr>
          <w:szCs w:val="28"/>
          <w:lang w:val="uk-UA"/>
        </w:rPr>
        <w:t>підготовки інженерно-педагогічних кадрів</w:t>
      </w:r>
      <w:r w:rsidRPr="00E92CFE">
        <w:rPr>
          <w:sz w:val="32"/>
          <w:szCs w:val="28"/>
          <w:lang w:val="uk-UA"/>
        </w:rPr>
        <w:t>.</w:t>
      </w:r>
    </w:p>
    <w:p w:rsidR="00586774" w:rsidRPr="00E92CFE" w:rsidRDefault="00586774" w:rsidP="00586774">
      <w:pPr>
        <w:rPr>
          <w:sz w:val="32"/>
          <w:szCs w:val="28"/>
          <w:lang w:val="uk-UA"/>
        </w:rPr>
      </w:pPr>
      <w:r w:rsidRPr="00E92CFE">
        <w:rPr>
          <w:i/>
          <w:color w:val="000000"/>
          <w:lang w:val="uk-UA"/>
        </w:rPr>
        <w:t>ТЕМА 2</w:t>
      </w:r>
      <w:r w:rsidRPr="00E92CFE">
        <w:rPr>
          <w:color w:val="000000"/>
          <w:lang w:val="uk-UA"/>
        </w:rPr>
        <w:t xml:space="preserve">. </w:t>
      </w:r>
      <w:r w:rsidRPr="00E92CFE">
        <w:rPr>
          <w:szCs w:val="28"/>
          <w:lang w:val="uk-UA"/>
        </w:rPr>
        <w:t>Система професійної освіти.</w:t>
      </w:r>
    </w:p>
    <w:p w:rsidR="00586774" w:rsidRPr="006471DB" w:rsidRDefault="00586774" w:rsidP="00586774">
      <w:pPr>
        <w:spacing w:line="276" w:lineRule="auto"/>
        <w:rPr>
          <w:b/>
          <w:szCs w:val="28"/>
        </w:rPr>
      </w:pPr>
      <w:r w:rsidRPr="006471DB">
        <w:rPr>
          <w:i/>
          <w:color w:val="000000"/>
          <w:lang w:val="uk-UA"/>
        </w:rPr>
        <w:t xml:space="preserve">ТЕМА </w:t>
      </w:r>
      <w:r>
        <w:rPr>
          <w:i/>
          <w:color w:val="000000"/>
          <w:lang w:val="uk-UA"/>
        </w:rPr>
        <w:t>3.</w:t>
      </w:r>
      <w:r w:rsidRPr="006471DB">
        <w:rPr>
          <w:color w:val="000000"/>
          <w:lang w:val="uk-UA"/>
        </w:rPr>
        <w:t xml:space="preserve"> </w:t>
      </w:r>
      <w:r w:rsidRPr="006471DB">
        <w:rPr>
          <w:szCs w:val="28"/>
        </w:rPr>
        <w:t xml:space="preserve">Характеристика </w:t>
      </w:r>
      <w:r>
        <w:rPr>
          <w:szCs w:val="28"/>
          <w:lang w:val="uk-UA"/>
        </w:rPr>
        <w:t>професійної діяльності бакалаврі</w:t>
      </w:r>
      <w:proofErr w:type="gramStart"/>
      <w:r>
        <w:rPr>
          <w:szCs w:val="28"/>
          <w:lang w:val="uk-UA"/>
        </w:rPr>
        <w:t>в</w:t>
      </w:r>
      <w:proofErr w:type="gramEnd"/>
      <w:r>
        <w:rPr>
          <w:szCs w:val="28"/>
          <w:lang w:val="uk-UA"/>
        </w:rPr>
        <w:t xml:space="preserve">. </w:t>
      </w:r>
    </w:p>
    <w:p w:rsidR="00586774" w:rsidRDefault="00586774" w:rsidP="00586774">
      <w:pPr>
        <w:ind w:left="1134" w:hanging="1134"/>
        <w:rPr>
          <w:color w:val="000000"/>
          <w:szCs w:val="28"/>
          <w:lang w:val="uk-UA"/>
        </w:rPr>
      </w:pPr>
      <w:r>
        <w:rPr>
          <w:i/>
          <w:color w:val="000000"/>
          <w:lang w:val="uk-UA"/>
        </w:rPr>
        <w:t>ТЕМА 4</w:t>
      </w:r>
      <w:r w:rsidRPr="00C10D1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6471DB">
        <w:rPr>
          <w:szCs w:val="28"/>
          <w:lang w:val="uk-UA"/>
        </w:rPr>
        <w:t>Навчальний план та робочі програми.</w:t>
      </w:r>
      <w:r>
        <w:rPr>
          <w:b/>
          <w:szCs w:val="28"/>
          <w:lang w:val="uk-UA"/>
        </w:rPr>
        <w:t xml:space="preserve"> </w:t>
      </w:r>
      <w:r>
        <w:rPr>
          <w:color w:val="000000"/>
          <w:lang w:val="uk-UA"/>
        </w:rPr>
        <w:t>Кваліфікаційна характеристика.</w:t>
      </w:r>
    </w:p>
    <w:p w:rsidR="00586774" w:rsidRDefault="00586774" w:rsidP="00586774">
      <w:pPr>
        <w:rPr>
          <w:i/>
          <w:color w:val="000000"/>
          <w:lang w:val="uk-UA"/>
        </w:rPr>
      </w:pPr>
      <w:r w:rsidRPr="00D33C22">
        <w:rPr>
          <w:i/>
          <w:szCs w:val="28"/>
          <w:lang w:val="uk-UA"/>
        </w:rPr>
        <w:t xml:space="preserve">ТЕМА 5. </w:t>
      </w:r>
      <w:r w:rsidRPr="00D33C22">
        <w:rPr>
          <w:szCs w:val="28"/>
          <w:lang w:val="uk-UA"/>
        </w:rPr>
        <w:t>Роль машинобудування в житті держави і суспільства</w:t>
      </w:r>
      <w:r>
        <w:rPr>
          <w:szCs w:val="28"/>
          <w:lang w:val="uk-UA"/>
        </w:rPr>
        <w:t>.</w:t>
      </w:r>
      <w:r w:rsidRPr="005E36ED">
        <w:rPr>
          <w:i/>
          <w:color w:val="000000"/>
          <w:lang w:val="uk-UA"/>
        </w:rPr>
        <w:t xml:space="preserve"> </w:t>
      </w:r>
    </w:p>
    <w:p w:rsidR="00586774" w:rsidRDefault="00586774" w:rsidP="00586774">
      <w:pPr>
        <w:ind w:left="1134" w:hanging="1134"/>
        <w:rPr>
          <w:i/>
          <w:color w:val="000000"/>
          <w:lang w:val="uk-UA"/>
        </w:rPr>
      </w:pPr>
      <w:r w:rsidRPr="001E5465">
        <w:rPr>
          <w:i/>
          <w:color w:val="000000"/>
          <w:lang w:val="uk-UA"/>
        </w:rPr>
        <w:t>ТЕМА 6.</w:t>
      </w:r>
      <w:r>
        <w:rPr>
          <w:color w:val="000000"/>
          <w:lang w:val="uk-UA"/>
        </w:rPr>
        <w:t xml:space="preserve"> Науково-технічний прогрес.</w:t>
      </w:r>
      <w:r w:rsidRPr="005E36ED">
        <w:rPr>
          <w:i/>
          <w:color w:val="000000"/>
          <w:lang w:val="uk-UA"/>
        </w:rPr>
        <w:t xml:space="preserve"> </w:t>
      </w:r>
    </w:p>
    <w:p w:rsidR="00586774" w:rsidRPr="005E36ED" w:rsidRDefault="00586774" w:rsidP="00586774">
      <w:pPr>
        <w:ind w:left="1134" w:hanging="1134"/>
        <w:rPr>
          <w:color w:val="000000"/>
          <w:lang w:val="uk-UA"/>
        </w:rPr>
      </w:pPr>
      <w:r w:rsidRPr="00E92CFE">
        <w:rPr>
          <w:i/>
          <w:color w:val="000000"/>
          <w:lang w:val="uk-UA"/>
        </w:rPr>
        <w:t xml:space="preserve">ТЕМА </w:t>
      </w:r>
      <w:r>
        <w:rPr>
          <w:i/>
          <w:color w:val="000000"/>
          <w:lang w:val="uk-UA"/>
        </w:rPr>
        <w:t>7</w:t>
      </w:r>
      <w:r>
        <w:rPr>
          <w:color w:val="000000"/>
          <w:lang w:val="uk-UA"/>
        </w:rPr>
        <w:t>. Охорона праці та навколишнього середовища. Робочі кадри та їх підготовка.</w:t>
      </w:r>
    </w:p>
    <w:p w:rsidR="00586774" w:rsidRPr="00F60251" w:rsidRDefault="00586774" w:rsidP="00586774">
      <w:pPr>
        <w:ind w:left="1440" w:hanging="873"/>
        <w:rPr>
          <w:b/>
          <w:szCs w:val="28"/>
          <w:lang w:val="uk-UA"/>
        </w:rPr>
      </w:pPr>
      <w:r w:rsidRPr="00F60251">
        <w:rPr>
          <w:b/>
          <w:szCs w:val="28"/>
          <w:lang w:val="uk-UA"/>
        </w:rPr>
        <w:t xml:space="preserve">Змістовий модуль </w:t>
      </w:r>
      <w:r w:rsidR="00F60251" w:rsidRPr="00F60251">
        <w:rPr>
          <w:b/>
          <w:szCs w:val="28"/>
          <w:lang w:val="uk-UA"/>
        </w:rPr>
        <w:t>2</w:t>
      </w:r>
      <w:r w:rsidRPr="00F60251">
        <w:rPr>
          <w:b/>
          <w:szCs w:val="28"/>
          <w:lang w:val="uk-UA"/>
        </w:rPr>
        <w:t>. Основи зварювальних робіт.</w:t>
      </w:r>
    </w:p>
    <w:p w:rsidR="00586774" w:rsidRPr="004B6DA9" w:rsidRDefault="00586774" w:rsidP="00586774">
      <w:pPr>
        <w:ind w:left="1440" w:hanging="1440"/>
        <w:rPr>
          <w:szCs w:val="28"/>
          <w:lang w:val="uk-UA"/>
        </w:rPr>
      </w:pPr>
      <w:r w:rsidRPr="001170FF">
        <w:rPr>
          <w:i/>
          <w:color w:val="000000"/>
          <w:lang w:val="uk-UA"/>
        </w:rPr>
        <w:t>Т</w:t>
      </w:r>
      <w:r>
        <w:rPr>
          <w:i/>
          <w:color w:val="000000"/>
          <w:lang w:val="uk-UA"/>
        </w:rPr>
        <w:t>ЕМА</w:t>
      </w:r>
      <w:r w:rsidRPr="001170FF">
        <w:rPr>
          <w:i/>
          <w:color w:val="000000"/>
          <w:lang w:val="uk-UA"/>
        </w:rPr>
        <w:t xml:space="preserve"> </w:t>
      </w:r>
      <w:r>
        <w:rPr>
          <w:i/>
          <w:color w:val="000000"/>
          <w:lang w:val="uk-UA"/>
        </w:rPr>
        <w:t>8</w:t>
      </w:r>
      <w:r w:rsidRPr="001170FF">
        <w:rPr>
          <w:i/>
          <w:color w:val="000000"/>
          <w:lang w:val="uk-UA"/>
        </w:rPr>
        <w:t>.</w:t>
      </w:r>
      <w:r w:rsidRPr="00C76F20">
        <w:rPr>
          <w:b/>
          <w:szCs w:val="28"/>
          <w:lang w:val="uk-UA"/>
        </w:rPr>
        <w:t xml:space="preserve"> </w:t>
      </w:r>
      <w:r w:rsidRPr="004B6DA9">
        <w:rPr>
          <w:szCs w:val="28"/>
          <w:lang w:val="uk-UA"/>
        </w:rPr>
        <w:t>Безпека праці та пожежна</w:t>
      </w:r>
      <w:r w:rsidR="00911193">
        <w:rPr>
          <w:szCs w:val="28"/>
          <w:lang w:val="uk-UA"/>
        </w:rPr>
        <w:t xml:space="preserve"> безпека в зварювальній </w:t>
      </w:r>
      <w:r w:rsidR="000B2985">
        <w:rPr>
          <w:szCs w:val="28"/>
          <w:lang w:val="uk-UA"/>
        </w:rPr>
        <w:t>лабораторії</w:t>
      </w:r>
      <w:r w:rsidRPr="004B6DA9">
        <w:rPr>
          <w:szCs w:val="28"/>
          <w:lang w:val="uk-UA"/>
        </w:rPr>
        <w:t>.</w:t>
      </w:r>
    </w:p>
    <w:p w:rsidR="00586774" w:rsidRPr="00C76F20" w:rsidRDefault="00586774" w:rsidP="00586774">
      <w:pPr>
        <w:ind w:left="1440" w:hanging="1440"/>
        <w:rPr>
          <w:szCs w:val="28"/>
          <w:lang w:val="uk-UA"/>
        </w:rPr>
      </w:pPr>
      <w:r>
        <w:rPr>
          <w:i/>
          <w:szCs w:val="28"/>
          <w:lang w:val="uk-UA"/>
        </w:rPr>
        <w:t>ТЕМА 9</w:t>
      </w:r>
      <w:r w:rsidRPr="001170FF">
        <w:rPr>
          <w:i/>
          <w:szCs w:val="28"/>
          <w:lang w:val="uk-UA"/>
        </w:rPr>
        <w:t>.</w:t>
      </w:r>
      <w:r w:rsidRPr="00C76F20">
        <w:rPr>
          <w:b/>
          <w:szCs w:val="28"/>
          <w:lang w:val="uk-UA"/>
        </w:rPr>
        <w:t xml:space="preserve"> </w:t>
      </w:r>
      <w:r w:rsidRPr="002A7A07">
        <w:rPr>
          <w:szCs w:val="28"/>
          <w:lang w:val="uk-UA"/>
        </w:rPr>
        <w:t>Загальні</w:t>
      </w:r>
      <w:r>
        <w:rPr>
          <w:szCs w:val="28"/>
          <w:lang w:val="uk-UA"/>
        </w:rPr>
        <w:t xml:space="preserve"> відомості про зварювальне виробництво, зварювальні з</w:t>
      </w:r>
      <w:r w:rsidRPr="006E567B">
        <w:rPr>
          <w:szCs w:val="28"/>
          <w:lang w:val="uk-UA"/>
        </w:rPr>
        <w:t>’</w:t>
      </w:r>
      <w:r>
        <w:rPr>
          <w:szCs w:val="28"/>
          <w:lang w:val="uk-UA"/>
        </w:rPr>
        <w:t>єднання і шви.</w:t>
      </w:r>
      <w:r>
        <w:rPr>
          <w:b/>
          <w:szCs w:val="28"/>
          <w:lang w:val="uk-UA"/>
        </w:rPr>
        <w:t xml:space="preserve"> </w:t>
      </w:r>
      <w:r w:rsidRPr="006E567B">
        <w:rPr>
          <w:szCs w:val="28"/>
          <w:lang w:val="uk-UA"/>
        </w:rPr>
        <w:t>Підготовка металу до зварювання.</w:t>
      </w:r>
    </w:p>
    <w:p w:rsidR="00586774" w:rsidRPr="00F60251" w:rsidRDefault="00586774" w:rsidP="00586774">
      <w:pPr>
        <w:ind w:left="1440" w:hanging="873"/>
        <w:rPr>
          <w:b/>
          <w:szCs w:val="28"/>
          <w:lang w:val="uk-UA"/>
        </w:rPr>
      </w:pPr>
      <w:r w:rsidRPr="00F60251">
        <w:rPr>
          <w:b/>
          <w:szCs w:val="28"/>
          <w:lang w:val="uk-UA"/>
        </w:rPr>
        <w:t xml:space="preserve">Змістовий модуль </w:t>
      </w:r>
      <w:r w:rsidR="00F60251">
        <w:rPr>
          <w:b/>
          <w:szCs w:val="28"/>
          <w:lang w:val="uk-UA"/>
        </w:rPr>
        <w:t>3</w:t>
      </w:r>
      <w:r w:rsidRPr="00F60251">
        <w:rPr>
          <w:b/>
          <w:szCs w:val="28"/>
          <w:lang w:val="uk-UA"/>
        </w:rPr>
        <w:t>. Технологія дугового зварювання.</w:t>
      </w:r>
    </w:p>
    <w:p w:rsidR="00586774" w:rsidRDefault="00586774" w:rsidP="00586774">
      <w:pPr>
        <w:ind w:left="1134" w:hanging="1134"/>
        <w:rPr>
          <w:i/>
          <w:szCs w:val="28"/>
          <w:lang w:val="uk-UA"/>
        </w:rPr>
      </w:pPr>
      <w:r>
        <w:rPr>
          <w:i/>
          <w:szCs w:val="28"/>
          <w:lang w:val="uk-UA"/>
        </w:rPr>
        <w:t>ТЕМА 10</w:t>
      </w:r>
      <w:r w:rsidRPr="001170FF">
        <w:rPr>
          <w:i/>
          <w:szCs w:val="28"/>
          <w:lang w:val="uk-UA"/>
        </w:rPr>
        <w:t>.</w:t>
      </w:r>
      <w:r w:rsidRPr="004B6DA9">
        <w:rPr>
          <w:szCs w:val="28"/>
          <w:lang w:val="uk-UA"/>
        </w:rPr>
        <w:t xml:space="preserve"> </w:t>
      </w:r>
      <w:r w:rsidRPr="002A7A07">
        <w:rPr>
          <w:szCs w:val="28"/>
          <w:lang w:val="uk-UA"/>
        </w:rPr>
        <w:t>Обладнання зварювального поста</w:t>
      </w:r>
      <w:r w:rsidRPr="00C76F20"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для  ручного дугового зварювання</w:t>
      </w:r>
      <w:r w:rsidRPr="00C76F20">
        <w:rPr>
          <w:szCs w:val="28"/>
          <w:lang w:val="uk-UA"/>
        </w:rPr>
        <w:t>.</w:t>
      </w:r>
    </w:p>
    <w:p w:rsidR="00586774" w:rsidRPr="001170FF" w:rsidRDefault="00586774" w:rsidP="00586774">
      <w:pPr>
        <w:ind w:left="1134" w:hanging="1134"/>
        <w:rPr>
          <w:szCs w:val="28"/>
          <w:lang w:val="uk-UA"/>
        </w:rPr>
      </w:pPr>
      <w:r>
        <w:rPr>
          <w:i/>
          <w:szCs w:val="28"/>
          <w:lang w:val="uk-UA"/>
        </w:rPr>
        <w:t>ТЕМА 11</w:t>
      </w:r>
      <w:r w:rsidRPr="001170FF">
        <w:rPr>
          <w:szCs w:val="28"/>
          <w:lang w:val="uk-UA"/>
        </w:rPr>
        <w:t xml:space="preserve"> </w:t>
      </w:r>
      <w:r w:rsidRPr="006E567B">
        <w:rPr>
          <w:szCs w:val="28"/>
          <w:lang w:val="uk-UA"/>
        </w:rPr>
        <w:t>Електрична дуга та металургійні процеси в зварюванні</w:t>
      </w:r>
      <w:r>
        <w:rPr>
          <w:szCs w:val="28"/>
          <w:lang w:val="uk-UA"/>
        </w:rPr>
        <w:t>.</w:t>
      </w:r>
      <w:r w:rsidR="00911193" w:rsidRPr="00911193">
        <w:rPr>
          <w:sz w:val="24"/>
          <w:lang w:val="uk-UA"/>
        </w:rPr>
        <w:t xml:space="preserve"> </w:t>
      </w:r>
      <w:r w:rsidR="00911193" w:rsidRPr="00911193">
        <w:rPr>
          <w:szCs w:val="28"/>
          <w:lang w:val="uk-UA"/>
        </w:rPr>
        <w:t>Тренування в запаленні дуги, підтримування  її горіння до повного розплавлення електрода</w:t>
      </w:r>
      <w:r w:rsidR="00066B74">
        <w:rPr>
          <w:szCs w:val="28"/>
          <w:lang w:val="uk-UA"/>
        </w:rPr>
        <w:t>.</w:t>
      </w:r>
    </w:p>
    <w:p w:rsidR="00586774" w:rsidRPr="001170FF" w:rsidRDefault="00586774" w:rsidP="00586774">
      <w:pPr>
        <w:ind w:left="1440" w:hanging="1440"/>
        <w:rPr>
          <w:szCs w:val="28"/>
          <w:lang w:val="uk-UA"/>
        </w:rPr>
      </w:pPr>
      <w:r>
        <w:rPr>
          <w:i/>
          <w:szCs w:val="28"/>
          <w:lang w:val="uk-UA"/>
        </w:rPr>
        <w:t>ТЕМА 12</w:t>
      </w:r>
      <w:r w:rsidRPr="001170FF">
        <w:rPr>
          <w:i/>
          <w:szCs w:val="28"/>
          <w:lang w:val="uk-UA"/>
        </w:rPr>
        <w:t>.</w:t>
      </w:r>
      <w:r w:rsidRPr="001170FF">
        <w:rPr>
          <w:szCs w:val="28"/>
          <w:lang w:val="uk-UA"/>
        </w:rPr>
        <w:t xml:space="preserve"> </w:t>
      </w:r>
      <w:r w:rsidRPr="0098443D">
        <w:rPr>
          <w:szCs w:val="28"/>
          <w:lang w:val="uk-UA"/>
        </w:rPr>
        <w:t>Дугове нап</w:t>
      </w:r>
      <w:r>
        <w:rPr>
          <w:szCs w:val="28"/>
          <w:lang w:val="uk-UA"/>
        </w:rPr>
        <w:t>л</w:t>
      </w:r>
      <w:r w:rsidRPr="0098443D">
        <w:rPr>
          <w:szCs w:val="28"/>
          <w:lang w:val="uk-UA"/>
        </w:rPr>
        <w:t>авлення валиків</w:t>
      </w:r>
      <w:r>
        <w:rPr>
          <w:szCs w:val="28"/>
          <w:lang w:val="uk-UA"/>
        </w:rPr>
        <w:t xml:space="preserve"> пластин в нижньому положенні шва</w:t>
      </w:r>
      <w:r w:rsidRPr="001170FF">
        <w:rPr>
          <w:szCs w:val="28"/>
          <w:lang w:val="uk-UA"/>
        </w:rPr>
        <w:t>.</w:t>
      </w:r>
    </w:p>
    <w:p w:rsidR="00586774" w:rsidRPr="001170FF" w:rsidRDefault="00586774" w:rsidP="00066B74">
      <w:pPr>
        <w:ind w:left="1440" w:hanging="1440"/>
        <w:rPr>
          <w:szCs w:val="28"/>
          <w:lang w:val="uk-UA"/>
        </w:rPr>
      </w:pPr>
      <w:r>
        <w:rPr>
          <w:i/>
          <w:szCs w:val="28"/>
          <w:lang w:val="uk-UA"/>
        </w:rPr>
        <w:t>ТЕМА 13</w:t>
      </w:r>
      <w:r w:rsidRPr="001170FF">
        <w:rPr>
          <w:i/>
          <w:szCs w:val="28"/>
          <w:lang w:val="uk-UA"/>
        </w:rPr>
        <w:t>.</w:t>
      </w:r>
      <w:r w:rsidRPr="001170FF">
        <w:rPr>
          <w:szCs w:val="28"/>
          <w:lang w:val="uk-UA"/>
        </w:rPr>
        <w:t xml:space="preserve"> </w:t>
      </w:r>
      <w:r w:rsidR="00066B74">
        <w:rPr>
          <w:szCs w:val="28"/>
          <w:lang w:val="uk-UA"/>
        </w:rPr>
        <w:t>Наплавлення сумісних і паралельних валиків в тому ж положенні</w:t>
      </w:r>
      <w:r w:rsidR="00911193">
        <w:rPr>
          <w:szCs w:val="28"/>
          <w:lang w:val="uk-UA"/>
        </w:rPr>
        <w:t>.</w:t>
      </w:r>
    </w:p>
    <w:p w:rsidR="00586774" w:rsidRDefault="00586774" w:rsidP="00721AD5">
      <w:pPr>
        <w:ind w:left="1440" w:hanging="1440"/>
        <w:rPr>
          <w:szCs w:val="28"/>
          <w:lang w:val="uk-UA"/>
        </w:rPr>
      </w:pPr>
      <w:r>
        <w:rPr>
          <w:i/>
          <w:szCs w:val="28"/>
          <w:lang w:val="uk-UA"/>
        </w:rPr>
        <w:t>ТЕМА 14</w:t>
      </w:r>
      <w:r w:rsidRPr="001170FF">
        <w:rPr>
          <w:i/>
          <w:szCs w:val="28"/>
          <w:lang w:val="uk-UA"/>
        </w:rPr>
        <w:t>.</w:t>
      </w:r>
      <w:r w:rsidR="00066B74">
        <w:rPr>
          <w:szCs w:val="28"/>
          <w:lang w:val="uk-UA"/>
        </w:rPr>
        <w:t>Дугове зварювання пластин в нижньому положенні шва</w:t>
      </w:r>
      <w:r>
        <w:rPr>
          <w:szCs w:val="28"/>
          <w:lang w:val="uk-UA"/>
        </w:rPr>
        <w:t>.</w:t>
      </w:r>
    </w:p>
    <w:p w:rsidR="00F60251" w:rsidRPr="00721AD5" w:rsidRDefault="00F60251" w:rsidP="00721AD5">
      <w:pPr>
        <w:ind w:left="1440" w:hanging="1440"/>
        <w:rPr>
          <w:szCs w:val="28"/>
          <w:lang w:val="uk-UA"/>
        </w:rPr>
      </w:pPr>
    </w:p>
    <w:p w:rsidR="00586774" w:rsidRDefault="00586774" w:rsidP="00586774">
      <w:pPr>
        <w:jc w:val="center"/>
        <w:rPr>
          <w:b/>
          <w:bCs/>
          <w:szCs w:val="28"/>
          <w:lang w:val="uk-UA"/>
        </w:rPr>
      </w:pPr>
      <w:r w:rsidRPr="00E72439">
        <w:rPr>
          <w:b/>
          <w:bCs/>
          <w:szCs w:val="28"/>
          <w:lang w:val="uk-UA"/>
        </w:rPr>
        <w:t>4. Структура навчальної дисципліни</w:t>
      </w:r>
    </w:p>
    <w:p w:rsidR="00586774" w:rsidRPr="00E72439" w:rsidRDefault="00586774" w:rsidP="00586774">
      <w:pPr>
        <w:jc w:val="center"/>
        <w:rPr>
          <w:b/>
          <w:bCs/>
          <w:szCs w:val="28"/>
          <w:lang w:val="uk-UA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877"/>
        <w:gridCol w:w="575"/>
        <w:gridCol w:w="569"/>
        <w:gridCol w:w="569"/>
        <w:gridCol w:w="566"/>
        <w:gridCol w:w="709"/>
        <w:gridCol w:w="713"/>
        <w:gridCol w:w="428"/>
        <w:gridCol w:w="566"/>
        <w:gridCol w:w="569"/>
        <w:gridCol w:w="707"/>
        <w:gridCol w:w="6"/>
        <w:gridCol w:w="510"/>
      </w:tblGrid>
      <w:tr w:rsidR="00586774" w:rsidRPr="00E72439" w:rsidTr="00066B74">
        <w:trPr>
          <w:cantSplit/>
        </w:trPr>
        <w:tc>
          <w:tcPr>
            <w:tcW w:w="1490" w:type="pct"/>
            <w:vMerge w:val="restar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Назви змістових</w:t>
            </w:r>
          </w:p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модулів і тем</w:t>
            </w:r>
          </w:p>
        </w:tc>
        <w:tc>
          <w:tcPr>
            <w:tcW w:w="3510" w:type="pct"/>
            <w:gridSpan w:val="13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Кількість годин</w:t>
            </w:r>
          </w:p>
        </w:tc>
      </w:tr>
      <w:tr w:rsidR="00586774" w:rsidRPr="00E72439" w:rsidTr="00066B74">
        <w:trPr>
          <w:cantSplit/>
        </w:trPr>
        <w:tc>
          <w:tcPr>
            <w:tcW w:w="1490" w:type="pct"/>
            <w:vMerge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1842" w:type="pct"/>
            <w:gridSpan w:val="6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денна форма</w:t>
            </w:r>
          </w:p>
        </w:tc>
        <w:tc>
          <w:tcPr>
            <w:tcW w:w="1668" w:type="pct"/>
            <w:gridSpan w:val="7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Заочна форма</w:t>
            </w:r>
          </w:p>
        </w:tc>
      </w:tr>
      <w:tr w:rsidR="00586774" w:rsidRPr="00E72439" w:rsidTr="00066B74">
        <w:trPr>
          <w:cantSplit/>
        </w:trPr>
        <w:tc>
          <w:tcPr>
            <w:tcW w:w="1490" w:type="pct"/>
            <w:vMerge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 xml:space="preserve">усього </w:t>
            </w:r>
          </w:p>
        </w:tc>
        <w:tc>
          <w:tcPr>
            <w:tcW w:w="1424" w:type="pct"/>
            <w:gridSpan w:val="5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у тому числі</w:t>
            </w:r>
          </w:p>
        </w:tc>
        <w:tc>
          <w:tcPr>
            <w:tcW w:w="340" w:type="pct"/>
            <w:vMerge w:val="restar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 xml:space="preserve">усього </w:t>
            </w:r>
          </w:p>
        </w:tc>
        <w:tc>
          <w:tcPr>
            <w:tcW w:w="1328" w:type="pct"/>
            <w:gridSpan w:val="6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у тому числі</w:t>
            </w:r>
          </w:p>
        </w:tc>
      </w:tr>
      <w:tr w:rsidR="00586774" w:rsidRPr="00E72439" w:rsidTr="00066B74">
        <w:trPr>
          <w:cantSplit/>
          <w:trHeight w:val="325"/>
        </w:trPr>
        <w:tc>
          <w:tcPr>
            <w:tcW w:w="1490" w:type="pct"/>
            <w:vMerge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л</w:t>
            </w:r>
          </w:p>
        </w:tc>
        <w:tc>
          <w:tcPr>
            <w:tcW w:w="271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п</w:t>
            </w:r>
          </w:p>
        </w:tc>
        <w:tc>
          <w:tcPr>
            <w:tcW w:w="271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0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38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с.р</w:t>
            </w:r>
            <w:proofErr w:type="spellEnd"/>
            <w:r w:rsidRPr="00C0747D">
              <w:rPr>
                <w:sz w:val="24"/>
                <w:lang w:val="uk-UA"/>
              </w:rPr>
              <w:t>.</w:t>
            </w:r>
          </w:p>
        </w:tc>
        <w:tc>
          <w:tcPr>
            <w:tcW w:w="340" w:type="pct"/>
            <w:vMerge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л</w:t>
            </w:r>
          </w:p>
        </w:tc>
        <w:tc>
          <w:tcPr>
            <w:tcW w:w="270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r w:rsidRPr="00C0747D">
              <w:rPr>
                <w:sz w:val="24"/>
                <w:lang w:val="uk-UA"/>
              </w:rPr>
              <w:t>п</w:t>
            </w:r>
          </w:p>
        </w:tc>
        <w:tc>
          <w:tcPr>
            <w:tcW w:w="271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40" w:type="pct"/>
            <w:gridSpan w:val="2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43" w:type="pct"/>
          </w:tcPr>
          <w:p w:rsidR="00586774" w:rsidRPr="00C0747D" w:rsidRDefault="00586774" w:rsidP="00066B74">
            <w:pPr>
              <w:jc w:val="center"/>
              <w:rPr>
                <w:sz w:val="24"/>
                <w:lang w:val="uk-UA"/>
              </w:rPr>
            </w:pPr>
            <w:proofErr w:type="spellStart"/>
            <w:r w:rsidRPr="00C0747D">
              <w:rPr>
                <w:sz w:val="24"/>
                <w:lang w:val="uk-UA"/>
              </w:rPr>
              <w:t>с.р</w:t>
            </w:r>
            <w:proofErr w:type="spellEnd"/>
          </w:p>
        </w:tc>
      </w:tr>
      <w:tr w:rsidR="00586774" w:rsidRPr="00E72439" w:rsidTr="00066B74">
        <w:tc>
          <w:tcPr>
            <w:tcW w:w="1490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3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4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5</w:t>
            </w:r>
          </w:p>
        </w:tc>
        <w:tc>
          <w:tcPr>
            <w:tcW w:w="270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6</w:t>
            </w:r>
          </w:p>
        </w:tc>
        <w:tc>
          <w:tcPr>
            <w:tcW w:w="338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7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8</w:t>
            </w: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9</w:t>
            </w:r>
          </w:p>
        </w:tc>
        <w:tc>
          <w:tcPr>
            <w:tcW w:w="270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10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11</w:t>
            </w: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12</w:t>
            </w:r>
          </w:p>
        </w:tc>
        <w:tc>
          <w:tcPr>
            <w:tcW w:w="243" w:type="pct"/>
          </w:tcPr>
          <w:p w:rsidR="00586774" w:rsidRPr="00E72439" w:rsidRDefault="00586774" w:rsidP="00066B74">
            <w:pPr>
              <w:jc w:val="center"/>
              <w:rPr>
                <w:bCs/>
                <w:lang w:val="uk-UA"/>
              </w:rPr>
            </w:pPr>
            <w:r w:rsidRPr="00E72439">
              <w:rPr>
                <w:bCs/>
                <w:lang w:val="uk-UA"/>
              </w:rPr>
              <w:t>13</w:t>
            </w:r>
          </w:p>
        </w:tc>
      </w:tr>
      <w:tr w:rsidR="00586774" w:rsidRPr="00E72439" w:rsidTr="00066B74">
        <w:trPr>
          <w:cantSplit/>
        </w:trPr>
        <w:tc>
          <w:tcPr>
            <w:tcW w:w="5000" w:type="pct"/>
            <w:gridSpan w:val="14"/>
          </w:tcPr>
          <w:p w:rsidR="00586774" w:rsidRPr="00F60251" w:rsidRDefault="00F60251" w:rsidP="009431AE">
            <w:pPr>
              <w:jc w:val="center"/>
              <w:rPr>
                <w:b/>
                <w:bCs/>
                <w:lang w:val="uk-UA"/>
              </w:rPr>
            </w:pPr>
            <w:r w:rsidRPr="00F60251">
              <w:rPr>
                <w:b/>
                <w:szCs w:val="28"/>
                <w:lang w:val="uk-UA"/>
              </w:rPr>
              <w:t>Змістовий модуль1.</w:t>
            </w:r>
            <w:r w:rsidR="00586774" w:rsidRPr="00F60251">
              <w:rPr>
                <w:b/>
                <w:color w:val="000000"/>
                <w:lang w:val="uk-UA"/>
              </w:rPr>
              <w:t xml:space="preserve"> </w:t>
            </w:r>
            <w:r w:rsidR="009431AE" w:rsidRPr="00F60251">
              <w:rPr>
                <w:b/>
                <w:color w:val="000000"/>
                <w:lang w:val="uk-UA"/>
              </w:rPr>
              <w:t>Вступ</w:t>
            </w:r>
            <w:r w:rsidR="00586774" w:rsidRPr="00F60251">
              <w:rPr>
                <w:b/>
                <w:color w:val="000000"/>
                <w:lang w:val="uk-UA"/>
              </w:rPr>
              <w:t xml:space="preserve"> до фаху</w:t>
            </w:r>
          </w:p>
        </w:tc>
      </w:tr>
      <w:tr w:rsidR="00586774" w:rsidRPr="00E72439" w:rsidTr="00066B74">
        <w:trPr>
          <w:trHeight w:val="904"/>
        </w:trPr>
        <w:tc>
          <w:tcPr>
            <w:tcW w:w="1490" w:type="pct"/>
          </w:tcPr>
          <w:p w:rsidR="00586774" w:rsidRPr="00C0747D" w:rsidRDefault="00586774" w:rsidP="00066B74">
            <w:pPr>
              <w:ind w:right="-148"/>
              <w:rPr>
                <w:sz w:val="24"/>
                <w:lang w:val="uk-UA"/>
              </w:rPr>
            </w:pPr>
            <w:r w:rsidRPr="00C0747D">
              <w:rPr>
                <w:i/>
                <w:sz w:val="24"/>
                <w:lang w:val="uk-UA"/>
              </w:rPr>
              <w:t>Тема1.</w:t>
            </w:r>
            <w:r w:rsidRPr="00C0747D">
              <w:rPr>
                <w:sz w:val="24"/>
              </w:rPr>
              <w:t xml:space="preserve">Система </w:t>
            </w:r>
            <w:proofErr w:type="spellStart"/>
            <w:r w:rsidRPr="00C0747D">
              <w:rPr>
                <w:sz w:val="24"/>
              </w:rPr>
              <w:t>підготовки</w:t>
            </w:r>
            <w:proofErr w:type="spellEnd"/>
            <w:r w:rsidRPr="00C0747D">
              <w:rPr>
                <w:sz w:val="24"/>
                <w:lang w:val="uk-UA"/>
              </w:rPr>
              <w:t xml:space="preserve"> </w:t>
            </w:r>
            <w:proofErr w:type="spellStart"/>
            <w:r w:rsidRPr="00C0747D">
              <w:rPr>
                <w:sz w:val="24"/>
              </w:rPr>
              <w:t>інженерно-педагогічних</w:t>
            </w:r>
            <w:proofErr w:type="spellEnd"/>
            <w:r w:rsidRPr="00C0747D">
              <w:rPr>
                <w:sz w:val="24"/>
                <w:lang w:val="uk-UA"/>
              </w:rPr>
              <w:t xml:space="preserve"> </w:t>
            </w:r>
            <w:proofErr w:type="spellStart"/>
            <w:r w:rsidRPr="00C0747D">
              <w:rPr>
                <w:sz w:val="24"/>
              </w:rPr>
              <w:t>кадрів</w:t>
            </w:r>
            <w:proofErr w:type="spellEnd"/>
            <w:r w:rsidRPr="00C0747D">
              <w:rPr>
                <w:sz w:val="24"/>
                <w:lang w:val="uk-UA"/>
              </w:rPr>
              <w:t>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301"/>
        </w:trPr>
        <w:tc>
          <w:tcPr>
            <w:tcW w:w="1490" w:type="pct"/>
          </w:tcPr>
          <w:p w:rsidR="00586774" w:rsidRPr="00C0747D" w:rsidRDefault="00586774" w:rsidP="00066B74">
            <w:pPr>
              <w:rPr>
                <w:sz w:val="24"/>
                <w:lang w:val="uk-UA"/>
              </w:rPr>
            </w:pPr>
            <w:r w:rsidRPr="00C0747D">
              <w:rPr>
                <w:i/>
                <w:color w:val="000000"/>
                <w:sz w:val="24"/>
                <w:lang w:val="uk-UA"/>
              </w:rPr>
              <w:t>Тема 2</w:t>
            </w:r>
            <w:r w:rsidRPr="00C0747D">
              <w:rPr>
                <w:color w:val="000000"/>
                <w:sz w:val="24"/>
                <w:lang w:val="uk-UA"/>
              </w:rPr>
              <w:t xml:space="preserve">. </w:t>
            </w:r>
            <w:r w:rsidRPr="00C0747D">
              <w:rPr>
                <w:sz w:val="24"/>
              </w:rPr>
              <w:t xml:space="preserve">Система </w:t>
            </w:r>
            <w:proofErr w:type="spellStart"/>
            <w:r w:rsidRPr="00C0747D">
              <w:rPr>
                <w:sz w:val="24"/>
              </w:rPr>
              <w:t>профес</w:t>
            </w:r>
            <w:r w:rsidRPr="00C0747D">
              <w:rPr>
                <w:sz w:val="24"/>
                <w:lang w:val="uk-UA"/>
              </w:rPr>
              <w:t>ійної</w:t>
            </w:r>
            <w:proofErr w:type="spellEnd"/>
            <w:r w:rsidRPr="00C0747D">
              <w:rPr>
                <w:sz w:val="24"/>
                <w:lang w:val="uk-UA"/>
              </w:rPr>
              <w:t xml:space="preserve"> освіти.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50"/>
        </w:trPr>
        <w:tc>
          <w:tcPr>
            <w:tcW w:w="1490" w:type="pct"/>
          </w:tcPr>
          <w:p w:rsidR="00586774" w:rsidRPr="00C0747D" w:rsidRDefault="00586774" w:rsidP="00066B74">
            <w:pPr>
              <w:ind w:right="-148"/>
              <w:rPr>
                <w:b/>
                <w:sz w:val="24"/>
              </w:rPr>
            </w:pPr>
            <w:r w:rsidRPr="00C0747D">
              <w:rPr>
                <w:i/>
                <w:color w:val="000000"/>
                <w:sz w:val="24"/>
                <w:lang w:val="uk-UA"/>
              </w:rPr>
              <w:t>Тема 3.</w:t>
            </w:r>
            <w:r w:rsidRPr="00C0747D">
              <w:rPr>
                <w:color w:val="000000"/>
                <w:sz w:val="24"/>
                <w:lang w:val="uk-UA"/>
              </w:rPr>
              <w:t xml:space="preserve"> </w:t>
            </w:r>
            <w:r w:rsidRPr="00C0747D">
              <w:rPr>
                <w:sz w:val="24"/>
              </w:rPr>
              <w:t xml:space="preserve">Характеристика </w:t>
            </w:r>
            <w:r w:rsidRPr="00C0747D">
              <w:rPr>
                <w:sz w:val="24"/>
                <w:lang w:val="uk-UA"/>
              </w:rPr>
              <w:t>професійної діяльності бакалаврі</w:t>
            </w:r>
            <w:proofErr w:type="gramStart"/>
            <w:r w:rsidRPr="00C0747D">
              <w:rPr>
                <w:sz w:val="24"/>
                <w:lang w:val="uk-UA"/>
              </w:rPr>
              <w:t>в</w:t>
            </w:r>
            <w:proofErr w:type="gramEnd"/>
            <w:r w:rsidRPr="00C0747D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38"/>
        </w:trPr>
        <w:tc>
          <w:tcPr>
            <w:tcW w:w="1490" w:type="pct"/>
          </w:tcPr>
          <w:p w:rsidR="00586774" w:rsidRPr="00C0747D" w:rsidRDefault="00586774" w:rsidP="00066B74">
            <w:pPr>
              <w:rPr>
                <w:color w:val="000000"/>
                <w:sz w:val="24"/>
                <w:lang w:val="uk-UA"/>
              </w:rPr>
            </w:pPr>
            <w:r w:rsidRPr="00C0747D">
              <w:rPr>
                <w:i/>
                <w:color w:val="000000"/>
                <w:sz w:val="24"/>
                <w:lang w:val="uk-UA"/>
              </w:rPr>
              <w:t>Тема 4</w:t>
            </w:r>
            <w:r w:rsidRPr="00C0747D">
              <w:rPr>
                <w:sz w:val="24"/>
                <w:lang w:val="uk-UA"/>
              </w:rPr>
              <w:t>. Навчальний план та робочі програми.</w:t>
            </w:r>
            <w:r w:rsidRPr="00C0747D">
              <w:rPr>
                <w:b/>
                <w:sz w:val="24"/>
                <w:lang w:val="uk-UA"/>
              </w:rPr>
              <w:t xml:space="preserve"> </w:t>
            </w:r>
            <w:r w:rsidRPr="00C0747D">
              <w:rPr>
                <w:color w:val="000000"/>
                <w:sz w:val="24"/>
                <w:lang w:val="uk-UA"/>
              </w:rPr>
              <w:t>Кваліфікаційна характеристика</w:t>
            </w:r>
            <w:r>
              <w:rPr>
                <w:color w:val="000000"/>
                <w:sz w:val="24"/>
                <w:lang w:val="uk-UA"/>
              </w:rPr>
              <w:t>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851"/>
        </w:trPr>
        <w:tc>
          <w:tcPr>
            <w:tcW w:w="1490" w:type="pct"/>
          </w:tcPr>
          <w:p w:rsidR="00586774" w:rsidRPr="00C0747D" w:rsidRDefault="00586774" w:rsidP="00066B74">
            <w:pPr>
              <w:rPr>
                <w:sz w:val="24"/>
                <w:lang w:val="uk-UA"/>
              </w:rPr>
            </w:pPr>
            <w:r w:rsidRPr="00C0747D">
              <w:rPr>
                <w:i/>
                <w:sz w:val="24"/>
                <w:lang w:val="uk-UA"/>
              </w:rPr>
              <w:lastRenderedPageBreak/>
              <w:t xml:space="preserve">Тема 5. </w:t>
            </w:r>
            <w:r w:rsidRPr="00C0747D">
              <w:rPr>
                <w:sz w:val="24"/>
                <w:lang w:val="uk-UA"/>
              </w:rPr>
              <w:t>Роль машинобудування в житті держави і суспільства.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449"/>
        </w:trPr>
        <w:tc>
          <w:tcPr>
            <w:tcW w:w="1490" w:type="pct"/>
          </w:tcPr>
          <w:p w:rsidR="00586774" w:rsidRPr="00C0747D" w:rsidRDefault="00586774" w:rsidP="00066B74">
            <w:pPr>
              <w:rPr>
                <w:i/>
                <w:sz w:val="24"/>
                <w:lang w:val="uk-UA"/>
              </w:rPr>
            </w:pPr>
            <w:r w:rsidRPr="00E92CFE">
              <w:rPr>
                <w:i/>
                <w:color w:val="000000"/>
                <w:sz w:val="24"/>
                <w:lang w:val="uk-UA"/>
              </w:rPr>
              <w:t>Тема 6.</w:t>
            </w:r>
            <w:r w:rsidRPr="00E92CFE">
              <w:rPr>
                <w:color w:val="000000"/>
                <w:sz w:val="24"/>
                <w:lang w:val="uk-UA"/>
              </w:rPr>
              <w:t xml:space="preserve"> Науково-технічний прогрес.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49"/>
        </w:trPr>
        <w:tc>
          <w:tcPr>
            <w:tcW w:w="1490" w:type="pct"/>
          </w:tcPr>
          <w:p w:rsidR="00586774" w:rsidRPr="00C0747D" w:rsidRDefault="00586774" w:rsidP="00066B74">
            <w:pPr>
              <w:rPr>
                <w:i/>
                <w:sz w:val="24"/>
                <w:lang w:val="uk-UA"/>
              </w:rPr>
            </w:pPr>
            <w:r w:rsidRPr="00E92CFE">
              <w:rPr>
                <w:i/>
                <w:color w:val="000000"/>
                <w:sz w:val="24"/>
                <w:lang w:val="uk-UA"/>
              </w:rPr>
              <w:t xml:space="preserve">Тема </w:t>
            </w:r>
            <w:r>
              <w:rPr>
                <w:i/>
                <w:color w:val="000000"/>
                <w:sz w:val="24"/>
                <w:lang w:val="uk-UA"/>
              </w:rPr>
              <w:t>7</w:t>
            </w:r>
            <w:r w:rsidRPr="00E92CFE">
              <w:rPr>
                <w:color w:val="000000"/>
                <w:sz w:val="24"/>
                <w:lang w:val="uk-UA"/>
              </w:rPr>
              <w:t>. Охорона праці та навколишнього середови</w:t>
            </w:r>
            <w:r>
              <w:rPr>
                <w:color w:val="000000"/>
                <w:sz w:val="24"/>
                <w:lang w:val="uk-UA"/>
              </w:rPr>
              <w:t>ща. Робочі к</w:t>
            </w:r>
            <w:r w:rsidRPr="00E92CFE">
              <w:rPr>
                <w:color w:val="000000"/>
                <w:sz w:val="24"/>
                <w:lang w:val="uk-UA"/>
              </w:rPr>
              <w:t>адри та їх підготовка.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402"/>
        </w:trPr>
        <w:tc>
          <w:tcPr>
            <w:tcW w:w="1490" w:type="pct"/>
            <w:vAlign w:val="center"/>
          </w:tcPr>
          <w:p w:rsidR="00586774" w:rsidRPr="00F950B5" w:rsidRDefault="00F60251" w:rsidP="003966AE">
            <w:pPr>
              <w:jc w:val="right"/>
              <w:rPr>
                <w:b/>
                <w:bCs/>
                <w:i/>
                <w:lang w:val="uk-UA"/>
              </w:rPr>
            </w:pPr>
            <w:r w:rsidRPr="0000072B">
              <w:rPr>
                <w:b/>
                <w:i/>
                <w:szCs w:val="28"/>
                <w:lang w:val="uk-UA"/>
              </w:rPr>
              <w:t>Разом за змістови</w:t>
            </w:r>
            <w:r>
              <w:rPr>
                <w:b/>
                <w:i/>
                <w:szCs w:val="28"/>
                <w:lang w:val="uk-UA"/>
              </w:rPr>
              <w:t>м</w:t>
            </w:r>
            <w:r w:rsidRPr="0000072B">
              <w:rPr>
                <w:b/>
                <w:i/>
                <w:szCs w:val="28"/>
                <w:lang w:val="uk-UA"/>
              </w:rPr>
              <w:t xml:space="preserve"> модул</w:t>
            </w:r>
            <w:r>
              <w:rPr>
                <w:b/>
                <w:i/>
                <w:szCs w:val="28"/>
                <w:lang w:val="uk-UA"/>
              </w:rPr>
              <w:t>ем</w:t>
            </w:r>
            <w:r w:rsidR="00586774" w:rsidRPr="00F950B5">
              <w:rPr>
                <w:b/>
                <w:bCs/>
                <w:i/>
                <w:lang w:val="uk-UA"/>
              </w:rPr>
              <w:t xml:space="preserve"> 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</w:t>
            </w:r>
          </w:p>
        </w:tc>
        <w:tc>
          <w:tcPr>
            <w:tcW w:w="271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0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586774" w:rsidRPr="00F950B5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40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336"/>
        </w:trPr>
        <w:tc>
          <w:tcPr>
            <w:tcW w:w="5000" w:type="pct"/>
            <w:gridSpan w:val="14"/>
          </w:tcPr>
          <w:p w:rsidR="00586774" w:rsidRPr="003966AE" w:rsidRDefault="00586774" w:rsidP="00F60251">
            <w:pPr>
              <w:jc w:val="center"/>
              <w:rPr>
                <w:b/>
                <w:lang w:val="uk-UA"/>
              </w:rPr>
            </w:pPr>
            <w:r w:rsidRPr="003966AE">
              <w:rPr>
                <w:b/>
                <w:szCs w:val="28"/>
                <w:lang w:val="uk-UA"/>
              </w:rPr>
              <w:t xml:space="preserve">Змістовий модуль </w:t>
            </w:r>
            <w:r w:rsidR="00F60251" w:rsidRPr="003966AE">
              <w:rPr>
                <w:b/>
                <w:szCs w:val="28"/>
                <w:lang w:val="uk-UA"/>
              </w:rPr>
              <w:t>2</w:t>
            </w:r>
            <w:r w:rsidRPr="003966AE">
              <w:rPr>
                <w:b/>
                <w:szCs w:val="28"/>
                <w:lang w:val="uk-UA"/>
              </w:rPr>
              <w:t>. Основи зварювальних робіт</w:t>
            </w:r>
          </w:p>
        </w:tc>
      </w:tr>
      <w:tr w:rsidR="00586774" w:rsidRPr="00E72439" w:rsidTr="00066B74">
        <w:trPr>
          <w:trHeight w:val="468"/>
        </w:trPr>
        <w:tc>
          <w:tcPr>
            <w:tcW w:w="1490" w:type="pct"/>
          </w:tcPr>
          <w:p w:rsidR="00586774" w:rsidRPr="00614DDE" w:rsidRDefault="00586774" w:rsidP="00066B74">
            <w:pPr>
              <w:rPr>
                <w:i/>
                <w:color w:val="000000"/>
                <w:sz w:val="24"/>
                <w:lang w:val="uk-UA"/>
              </w:rPr>
            </w:pPr>
            <w:r w:rsidRPr="00614DDE">
              <w:rPr>
                <w:i/>
                <w:color w:val="000000"/>
                <w:sz w:val="24"/>
                <w:lang w:val="uk-UA"/>
              </w:rPr>
              <w:t>Т</w:t>
            </w:r>
            <w:r>
              <w:rPr>
                <w:i/>
                <w:color w:val="000000"/>
                <w:sz w:val="24"/>
                <w:lang w:val="uk-UA"/>
              </w:rPr>
              <w:t xml:space="preserve">ема </w:t>
            </w:r>
            <w:r w:rsidRPr="00614DDE">
              <w:rPr>
                <w:i/>
                <w:color w:val="000000"/>
                <w:sz w:val="24"/>
                <w:lang w:val="uk-UA"/>
              </w:rPr>
              <w:t>8.</w:t>
            </w:r>
            <w:r w:rsidRPr="00614DDE">
              <w:rPr>
                <w:b/>
                <w:sz w:val="24"/>
                <w:lang w:val="uk-UA"/>
              </w:rPr>
              <w:t xml:space="preserve"> </w:t>
            </w:r>
            <w:r w:rsidRPr="00AD491C">
              <w:rPr>
                <w:sz w:val="24"/>
                <w:lang w:val="uk-UA"/>
              </w:rPr>
              <w:t>Безпека праці та пожежна безпека в навчальних майстернях.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374"/>
        </w:trPr>
        <w:tc>
          <w:tcPr>
            <w:tcW w:w="1490" w:type="pct"/>
          </w:tcPr>
          <w:p w:rsidR="00586774" w:rsidRPr="00614DDE" w:rsidRDefault="00586774" w:rsidP="00066B74">
            <w:pPr>
              <w:rPr>
                <w:sz w:val="24"/>
                <w:lang w:val="uk-UA"/>
              </w:rPr>
            </w:pPr>
            <w:r w:rsidRPr="00614DDE">
              <w:rPr>
                <w:i/>
                <w:sz w:val="24"/>
                <w:lang w:val="uk-UA"/>
              </w:rPr>
              <w:t>Т</w:t>
            </w:r>
            <w:r>
              <w:rPr>
                <w:i/>
                <w:sz w:val="24"/>
                <w:lang w:val="uk-UA"/>
              </w:rPr>
              <w:t>ема</w:t>
            </w:r>
            <w:r w:rsidRPr="00614DDE">
              <w:rPr>
                <w:i/>
                <w:sz w:val="24"/>
                <w:lang w:val="uk-UA"/>
              </w:rPr>
              <w:t xml:space="preserve"> 9.</w:t>
            </w:r>
            <w:r w:rsidRPr="00614DDE">
              <w:rPr>
                <w:b/>
                <w:sz w:val="24"/>
                <w:lang w:val="uk-UA"/>
              </w:rPr>
              <w:t xml:space="preserve"> </w:t>
            </w:r>
            <w:r w:rsidRPr="00B82D1C">
              <w:rPr>
                <w:sz w:val="24"/>
                <w:lang w:val="uk-UA"/>
              </w:rPr>
              <w:t>Загальні відомості про зварювальне виробництво, зварювальні з’єднання і шви.</w:t>
            </w:r>
            <w:r w:rsidRPr="00B82D1C">
              <w:rPr>
                <w:b/>
                <w:sz w:val="24"/>
                <w:lang w:val="uk-UA"/>
              </w:rPr>
              <w:t xml:space="preserve"> </w:t>
            </w:r>
            <w:r w:rsidRPr="00B82D1C">
              <w:rPr>
                <w:sz w:val="24"/>
                <w:lang w:val="uk-UA"/>
              </w:rPr>
              <w:t>Підготовка металу до зварювання.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244"/>
        </w:trPr>
        <w:tc>
          <w:tcPr>
            <w:tcW w:w="1490" w:type="pct"/>
          </w:tcPr>
          <w:p w:rsidR="00586774" w:rsidRPr="00614DDE" w:rsidRDefault="00586774" w:rsidP="003966AE">
            <w:pPr>
              <w:jc w:val="right"/>
              <w:rPr>
                <w:i/>
                <w:sz w:val="24"/>
                <w:lang w:val="uk-UA"/>
              </w:rPr>
            </w:pPr>
            <w:r w:rsidRPr="0000072B">
              <w:rPr>
                <w:b/>
                <w:i/>
                <w:szCs w:val="28"/>
                <w:lang w:val="uk-UA"/>
              </w:rPr>
              <w:t>Разом за змістови</w:t>
            </w:r>
            <w:r w:rsidR="00F60251">
              <w:rPr>
                <w:b/>
                <w:i/>
                <w:szCs w:val="28"/>
                <w:lang w:val="uk-UA"/>
              </w:rPr>
              <w:t>м</w:t>
            </w:r>
            <w:r w:rsidRPr="0000072B">
              <w:rPr>
                <w:b/>
                <w:i/>
                <w:szCs w:val="28"/>
                <w:lang w:val="uk-UA"/>
              </w:rPr>
              <w:t xml:space="preserve"> модул</w:t>
            </w:r>
            <w:r w:rsidR="00F60251">
              <w:rPr>
                <w:b/>
                <w:i/>
                <w:szCs w:val="28"/>
                <w:lang w:val="uk-UA"/>
              </w:rPr>
              <w:t>ем</w:t>
            </w:r>
            <w:r w:rsidRPr="0000072B">
              <w:rPr>
                <w:b/>
                <w:i/>
                <w:szCs w:val="28"/>
                <w:lang w:val="uk-UA"/>
              </w:rPr>
              <w:t xml:space="preserve"> </w:t>
            </w:r>
            <w:r w:rsidR="00F60251">
              <w:rPr>
                <w:b/>
                <w:i/>
                <w:szCs w:val="28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7C2D63" w:rsidRDefault="009431AE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7C2D63" w:rsidRDefault="00586774" w:rsidP="00066B7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7C2D63" w:rsidRDefault="009431AE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</w:t>
            </w:r>
          </w:p>
        </w:tc>
        <w:tc>
          <w:tcPr>
            <w:tcW w:w="271" w:type="pct"/>
          </w:tcPr>
          <w:p w:rsidR="00586774" w:rsidRPr="007C2D63" w:rsidRDefault="00586774" w:rsidP="00066B74">
            <w:pPr>
              <w:rPr>
                <w:b/>
                <w:i/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276"/>
        </w:trPr>
        <w:tc>
          <w:tcPr>
            <w:tcW w:w="5000" w:type="pct"/>
            <w:gridSpan w:val="14"/>
          </w:tcPr>
          <w:p w:rsidR="00586774" w:rsidRPr="003966AE" w:rsidRDefault="00586774" w:rsidP="00F60251">
            <w:pPr>
              <w:jc w:val="center"/>
              <w:rPr>
                <w:b/>
                <w:lang w:val="uk-UA"/>
              </w:rPr>
            </w:pPr>
            <w:r w:rsidRPr="003966AE">
              <w:rPr>
                <w:b/>
                <w:szCs w:val="28"/>
                <w:lang w:val="uk-UA"/>
              </w:rPr>
              <w:t xml:space="preserve">Змістовий модуль </w:t>
            </w:r>
            <w:r w:rsidR="00F60251" w:rsidRPr="003966AE">
              <w:rPr>
                <w:b/>
                <w:szCs w:val="28"/>
                <w:lang w:val="uk-UA"/>
              </w:rPr>
              <w:t>3</w:t>
            </w:r>
            <w:r w:rsidRPr="003966AE">
              <w:rPr>
                <w:b/>
                <w:szCs w:val="28"/>
                <w:lang w:val="uk-UA"/>
              </w:rPr>
              <w:t>. Технологія дугового зварювання</w:t>
            </w:r>
          </w:p>
        </w:tc>
      </w:tr>
      <w:tr w:rsidR="00586774" w:rsidRPr="00E72439" w:rsidTr="00066B74">
        <w:trPr>
          <w:trHeight w:val="1085"/>
        </w:trPr>
        <w:tc>
          <w:tcPr>
            <w:tcW w:w="1490" w:type="pct"/>
          </w:tcPr>
          <w:p w:rsidR="00586774" w:rsidRDefault="00586774" w:rsidP="00066B74">
            <w:pPr>
              <w:rPr>
                <w:i/>
                <w:sz w:val="24"/>
                <w:lang w:val="uk-UA"/>
              </w:rPr>
            </w:pPr>
            <w:r w:rsidRPr="00614DDE">
              <w:rPr>
                <w:i/>
                <w:sz w:val="24"/>
                <w:lang w:val="uk-UA"/>
              </w:rPr>
              <w:t>Т</w:t>
            </w:r>
            <w:r>
              <w:rPr>
                <w:i/>
                <w:sz w:val="24"/>
                <w:lang w:val="uk-UA"/>
              </w:rPr>
              <w:t>ема</w:t>
            </w:r>
            <w:r w:rsidRPr="00614DDE">
              <w:rPr>
                <w:i/>
                <w:sz w:val="24"/>
                <w:lang w:val="uk-UA"/>
              </w:rPr>
              <w:t xml:space="preserve"> 10.</w:t>
            </w:r>
            <w:r w:rsidRPr="00614DDE">
              <w:rPr>
                <w:sz w:val="24"/>
                <w:lang w:val="uk-UA"/>
              </w:rPr>
              <w:t xml:space="preserve"> </w:t>
            </w:r>
            <w:r w:rsidRPr="004B6DA9">
              <w:rPr>
                <w:sz w:val="24"/>
                <w:lang w:val="uk-UA"/>
              </w:rPr>
              <w:t xml:space="preserve">Обладнання зварювального поста </w:t>
            </w:r>
            <w:r w:rsidRPr="004B6DA9">
              <w:rPr>
                <w:bCs/>
                <w:sz w:val="24"/>
                <w:lang w:val="uk-UA"/>
              </w:rPr>
              <w:t xml:space="preserve"> для  ручного дугового зварювання</w:t>
            </w:r>
            <w:r w:rsidRPr="004B6DA9">
              <w:rPr>
                <w:sz w:val="24"/>
                <w:lang w:val="uk-UA"/>
              </w:rPr>
              <w:t>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tcBorders>
              <w:top w:val="nil"/>
            </w:tcBorders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  <w:tcBorders>
              <w:top w:val="nil"/>
            </w:tcBorders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  <w:tcBorders>
              <w:top w:val="nil"/>
            </w:tcBorders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nil"/>
            </w:tcBorders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21"/>
        </w:trPr>
        <w:tc>
          <w:tcPr>
            <w:tcW w:w="1490" w:type="pct"/>
          </w:tcPr>
          <w:p w:rsidR="00586774" w:rsidRPr="00614DDE" w:rsidRDefault="00586774" w:rsidP="00066B74">
            <w:pPr>
              <w:ind w:left="34"/>
              <w:rPr>
                <w:sz w:val="24"/>
                <w:lang w:val="uk-UA"/>
              </w:rPr>
            </w:pPr>
            <w:r w:rsidRPr="00614DDE">
              <w:rPr>
                <w:i/>
                <w:sz w:val="24"/>
                <w:lang w:val="uk-UA"/>
              </w:rPr>
              <w:t>Тема 11.</w:t>
            </w:r>
            <w:r w:rsidRPr="00614DDE">
              <w:rPr>
                <w:sz w:val="24"/>
                <w:lang w:val="uk-UA"/>
              </w:rPr>
              <w:t xml:space="preserve"> </w:t>
            </w:r>
            <w:r w:rsidRPr="004B6DA9">
              <w:rPr>
                <w:sz w:val="24"/>
                <w:lang w:val="uk-UA"/>
              </w:rPr>
              <w:t>Електрична дуга та металургійні процеси в зварюванні</w:t>
            </w:r>
            <w:r w:rsidRPr="00614DDE">
              <w:rPr>
                <w:sz w:val="24"/>
                <w:lang w:val="uk-UA"/>
              </w:rPr>
              <w:t>.</w:t>
            </w:r>
            <w:r w:rsidR="001E03DD">
              <w:rPr>
                <w:sz w:val="24"/>
                <w:lang w:val="uk-UA"/>
              </w:rPr>
              <w:t xml:space="preserve"> Тренування в запаленні дуги, підтримування  її горіння до повного розплавлення електрода.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35"/>
        </w:trPr>
        <w:tc>
          <w:tcPr>
            <w:tcW w:w="1490" w:type="pct"/>
          </w:tcPr>
          <w:p w:rsidR="00586774" w:rsidRPr="00614DDE" w:rsidRDefault="00586774" w:rsidP="00066B74">
            <w:pPr>
              <w:ind w:left="34"/>
              <w:rPr>
                <w:sz w:val="24"/>
                <w:lang w:val="uk-UA"/>
              </w:rPr>
            </w:pPr>
            <w:r w:rsidRPr="00614DDE">
              <w:rPr>
                <w:i/>
                <w:sz w:val="24"/>
                <w:lang w:val="uk-UA"/>
              </w:rPr>
              <w:t>Т</w:t>
            </w:r>
            <w:r>
              <w:rPr>
                <w:i/>
                <w:sz w:val="24"/>
                <w:lang w:val="uk-UA"/>
              </w:rPr>
              <w:t>ема</w:t>
            </w:r>
            <w:r w:rsidRPr="00614DDE">
              <w:rPr>
                <w:i/>
                <w:sz w:val="24"/>
                <w:lang w:val="uk-UA"/>
              </w:rPr>
              <w:t xml:space="preserve"> 12.</w:t>
            </w:r>
            <w:r w:rsidRPr="0098443D">
              <w:rPr>
                <w:szCs w:val="28"/>
                <w:lang w:val="uk-UA"/>
              </w:rPr>
              <w:t xml:space="preserve"> </w:t>
            </w:r>
            <w:r w:rsidRPr="004B6DA9">
              <w:rPr>
                <w:sz w:val="24"/>
                <w:lang w:val="uk-UA"/>
              </w:rPr>
              <w:t xml:space="preserve">Дугове </w:t>
            </w:r>
            <w:r w:rsidR="001E03DD">
              <w:rPr>
                <w:sz w:val="24"/>
                <w:lang w:val="uk-UA"/>
              </w:rPr>
              <w:t xml:space="preserve">наплавлення валиків </w:t>
            </w:r>
            <w:r w:rsidRPr="004B6DA9">
              <w:rPr>
                <w:sz w:val="24"/>
                <w:lang w:val="uk-UA"/>
              </w:rPr>
              <w:t xml:space="preserve"> пластин в нижньому положенні шва.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35"/>
        </w:trPr>
        <w:tc>
          <w:tcPr>
            <w:tcW w:w="1490" w:type="pct"/>
          </w:tcPr>
          <w:p w:rsidR="00586774" w:rsidRPr="00E92CFE" w:rsidRDefault="00586774" w:rsidP="001E03DD">
            <w:pPr>
              <w:rPr>
                <w:color w:val="000000"/>
                <w:sz w:val="24"/>
                <w:lang w:val="uk-UA"/>
              </w:rPr>
            </w:pPr>
            <w:r w:rsidRPr="00614DDE">
              <w:rPr>
                <w:i/>
                <w:sz w:val="24"/>
                <w:lang w:val="uk-UA"/>
              </w:rPr>
              <w:t>Т</w:t>
            </w:r>
            <w:r>
              <w:rPr>
                <w:i/>
                <w:sz w:val="24"/>
                <w:lang w:val="uk-UA"/>
              </w:rPr>
              <w:t>ема</w:t>
            </w:r>
            <w:r w:rsidRPr="00614DDE">
              <w:rPr>
                <w:i/>
                <w:sz w:val="24"/>
                <w:lang w:val="uk-UA"/>
              </w:rPr>
              <w:t xml:space="preserve"> 13.</w:t>
            </w:r>
            <w:r w:rsidRPr="00F424FF">
              <w:rPr>
                <w:szCs w:val="28"/>
                <w:lang w:val="uk-UA"/>
              </w:rPr>
              <w:t xml:space="preserve"> </w:t>
            </w:r>
            <w:r w:rsidR="001E03DD" w:rsidRPr="004B6DA9">
              <w:rPr>
                <w:sz w:val="24"/>
                <w:lang w:val="uk-UA"/>
              </w:rPr>
              <w:t>Наплавлення сумісних і паралельних валиків в тому ж положенні.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149"/>
        </w:trPr>
        <w:tc>
          <w:tcPr>
            <w:tcW w:w="1490" w:type="pct"/>
          </w:tcPr>
          <w:p w:rsidR="00586774" w:rsidRPr="00E92CFE" w:rsidRDefault="00586774" w:rsidP="001E03DD">
            <w:pPr>
              <w:rPr>
                <w:color w:val="000000"/>
                <w:sz w:val="24"/>
                <w:lang w:val="uk-UA"/>
              </w:rPr>
            </w:pPr>
            <w:r w:rsidRPr="00614DDE">
              <w:rPr>
                <w:i/>
                <w:sz w:val="24"/>
                <w:lang w:val="uk-UA"/>
              </w:rPr>
              <w:t>Т</w:t>
            </w:r>
            <w:r>
              <w:rPr>
                <w:i/>
                <w:sz w:val="24"/>
                <w:lang w:val="uk-UA"/>
              </w:rPr>
              <w:t>ема</w:t>
            </w:r>
            <w:r w:rsidRPr="00614DDE">
              <w:rPr>
                <w:i/>
                <w:sz w:val="24"/>
                <w:lang w:val="uk-UA"/>
              </w:rPr>
              <w:t xml:space="preserve"> 14.</w:t>
            </w:r>
            <w:r w:rsidRPr="004B6DA9">
              <w:rPr>
                <w:sz w:val="24"/>
                <w:lang w:val="uk-UA"/>
              </w:rPr>
              <w:t xml:space="preserve"> </w:t>
            </w:r>
            <w:r w:rsidR="001E03DD">
              <w:rPr>
                <w:sz w:val="24"/>
                <w:lang w:val="uk-UA"/>
              </w:rPr>
              <w:t>Дугове зварювання пластин в нижньому положенні шва.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9431AE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rPr>
          <w:trHeight w:val="262"/>
        </w:trPr>
        <w:tc>
          <w:tcPr>
            <w:tcW w:w="1490" w:type="pct"/>
          </w:tcPr>
          <w:p w:rsidR="00586774" w:rsidRPr="0000072B" w:rsidRDefault="00586774" w:rsidP="003966AE">
            <w:pPr>
              <w:jc w:val="right"/>
              <w:rPr>
                <w:b/>
                <w:i/>
                <w:szCs w:val="28"/>
                <w:lang w:val="uk-UA"/>
              </w:rPr>
            </w:pPr>
            <w:r w:rsidRPr="0000072B">
              <w:rPr>
                <w:b/>
                <w:i/>
                <w:szCs w:val="28"/>
                <w:lang w:val="uk-UA"/>
              </w:rPr>
              <w:t>Разом за змістови</w:t>
            </w:r>
            <w:r w:rsidR="00F60251">
              <w:rPr>
                <w:b/>
                <w:i/>
                <w:szCs w:val="28"/>
                <w:lang w:val="uk-UA"/>
              </w:rPr>
              <w:t>м</w:t>
            </w:r>
            <w:r w:rsidRPr="0000072B">
              <w:rPr>
                <w:b/>
                <w:i/>
                <w:szCs w:val="28"/>
                <w:lang w:val="uk-UA"/>
              </w:rPr>
              <w:t xml:space="preserve"> модул</w:t>
            </w:r>
            <w:r w:rsidR="00F60251">
              <w:rPr>
                <w:b/>
                <w:i/>
                <w:szCs w:val="28"/>
                <w:lang w:val="uk-UA"/>
              </w:rPr>
              <w:t>ем</w:t>
            </w:r>
            <w:r w:rsidRPr="0000072B">
              <w:rPr>
                <w:b/>
                <w:i/>
                <w:szCs w:val="28"/>
                <w:lang w:val="uk-UA"/>
              </w:rPr>
              <w:t xml:space="preserve"> </w:t>
            </w:r>
            <w:r w:rsidR="00F60251">
              <w:rPr>
                <w:b/>
                <w:i/>
                <w:szCs w:val="28"/>
                <w:lang w:val="uk-UA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86774" w:rsidRPr="007C2D63" w:rsidRDefault="009431AE" w:rsidP="00066B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86774" w:rsidRPr="007C2D63" w:rsidRDefault="00586774" w:rsidP="00066B74">
            <w:pPr>
              <w:rPr>
                <w:b/>
                <w:i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586774" w:rsidRPr="007C2D63" w:rsidRDefault="009431AE" w:rsidP="009431A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8" w:type="pct"/>
            <w:vAlign w:val="center"/>
          </w:tcPr>
          <w:p w:rsidR="00586774" w:rsidRPr="00E72439" w:rsidRDefault="009431AE" w:rsidP="009431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  <w:tr w:rsidR="00586774" w:rsidRPr="00E72439" w:rsidTr="00066B74">
        <w:tc>
          <w:tcPr>
            <w:tcW w:w="1490" w:type="pct"/>
          </w:tcPr>
          <w:p w:rsidR="00586774" w:rsidRPr="00E72439" w:rsidRDefault="00586774" w:rsidP="00066B74">
            <w:pPr>
              <w:pStyle w:val="4"/>
              <w:jc w:val="right"/>
            </w:pPr>
            <w:r w:rsidRPr="00E72439">
              <w:t xml:space="preserve">Усього годин </w:t>
            </w:r>
          </w:p>
        </w:tc>
        <w:tc>
          <w:tcPr>
            <w:tcW w:w="418" w:type="pct"/>
            <w:shd w:val="clear" w:color="auto" w:fill="auto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74" w:type="pct"/>
            <w:shd w:val="clear" w:color="auto" w:fill="auto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271" w:type="pct"/>
          </w:tcPr>
          <w:p w:rsidR="00586774" w:rsidRPr="00F950B5" w:rsidRDefault="009431AE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586774">
              <w:rPr>
                <w:b/>
                <w:lang w:val="uk-UA"/>
              </w:rPr>
              <w:t>2</w:t>
            </w:r>
          </w:p>
        </w:tc>
        <w:tc>
          <w:tcPr>
            <w:tcW w:w="271" w:type="pct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" w:type="pct"/>
          </w:tcPr>
          <w:p w:rsidR="00586774" w:rsidRPr="00F950B5" w:rsidRDefault="00586774" w:rsidP="00066B7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8" w:type="pct"/>
          </w:tcPr>
          <w:p w:rsidR="00586774" w:rsidRPr="00F950B5" w:rsidRDefault="009431AE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340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04" w:type="pct"/>
            <w:shd w:val="clear" w:color="auto" w:fill="auto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0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337" w:type="pct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  <w:tc>
          <w:tcPr>
            <w:tcW w:w="246" w:type="pct"/>
            <w:gridSpan w:val="2"/>
          </w:tcPr>
          <w:p w:rsidR="00586774" w:rsidRPr="00E72439" w:rsidRDefault="00586774" w:rsidP="00066B74">
            <w:pPr>
              <w:rPr>
                <w:lang w:val="uk-UA"/>
              </w:rPr>
            </w:pPr>
          </w:p>
        </w:tc>
      </w:tr>
    </w:tbl>
    <w:p w:rsidR="00586774" w:rsidRPr="00E72439" w:rsidRDefault="00586774" w:rsidP="00586774">
      <w:pPr>
        <w:ind w:left="7513" w:hanging="425"/>
        <w:rPr>
          <w:lang w:val="uk-UA"/>
        </w:rPr>
      </w:pPr>
    </w:p>
    <w:p w:rsidR="00526DC5" w:rsidRDefault="00526DC5" w:rsidP="00911193">
      <w:pPr>
        <w:rPr>
          <w:b/>
          <w:szCs w:val="28"/>
          <w:lang w:val="uk-UA"/>
        </w:rPr>
      </w:pPr>
    </w:p>
    <w:p w:rsidR="00586774" w:rsidRPr="00E72439" w:rsidRDefault="00586774" w:rsidP="00586774">
      <w:pPr>
        <w:ind w:left="7513" w:hanging="6946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lastRenderedPageBreak/>
        <w:t>5. Теми семінарських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3966AE" w:rsidRPr="00C83988" w:rsidTr="00BC3C04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66AE" w:rsidRDefault="003966AE" w:rsidP="00BC3C04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№</w:t>
            </w:r>
          </w:p>
          <w:p w:rsidR="003966AE" w:rsidRPr="00E72439" w:rsidRDefault="003966AE" w:rsidP="00BC3C04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3966AE" w:rsidRPr="00E72439" w:rsidRDefault="003966AE" w:rsidP="00BC3C0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66AE" w:rsidRPr="00C83988" w:rsidRDefault="003966AE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Кількість</w:t>
            </w:r>
          </w:p>
          <w:p w:rsidR="003966AE" w:rsidRPr="00C83988" w:rsidRDefault="003966AE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годин</w:t>
            </w:r>
          </w:p>
        </w:tc>
      </w:tr>
      <w:tr w:rsidR="003966AE" w:rsidRPr="00C83988" w:rsidTr="00BC3C04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3966AE" w:rsidRPr="00E72439" w:rsidRDefault="003966AE" w:rsidP="00BC3C04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966AE" w:rsidRPr="00964553" w:rsidRDefault="003966AE" w:rsidP="00BC3C04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66AE" w:rsidRPr="00C83988" w:rsidRDefault="003966AE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3966AE" w:rsidRPr="00C83988" w:rsidRDefault="003966AE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заоч.</w:t>
            </w:r>
          </w:p>
        </w:tc>
      </w:tr>
      <w:tr w:rsidR="00586774" w:rsidRPr="00E72439" w:rsidTr="00066B74">
        <w:trPr>
          <w:trHeight w:val="168"/>
        </w:trPr>
        <w:tc>
          <w:tcPr>
            <w:tcW w:w="70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586774" w:rsidRPr="009255C2" w:rsidRDefault="008B6A07" w:rsidP="00066B74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83988">
              <w:rPr>
                <w:szCs w:val="28"/>
                <w:lang w:val="uk-UA" w:eastAsia="uk-UA"/>
              </w:rPr>
              <w:t>навчальним планом не передбачені</w:t>
            </w:r>
          </w:p>
        </w:tc>
        <w:tc>
          <w:tcPr>
            <w:tcW w:w="992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</w:tr>
      <w:tr w:rsidR="00586774" w:rsidRPr="00E72439" w:rsidTr="00066B74">
        <w:trPr>
          <w:trHeight w:val="187"/>
        </w:trPr>
        <w:tc>
          <w:tcPr>
            <w:tcW w:w="70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586774" w:rsidRPr="009255C2" w:rsidRDefault="00586774" w:rsidP="00066B74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F21632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86774" w:rsidRPr="009D00F1" w:rsidRDefault="00586774" w:rsidP="00066B74">
            <w:pPr>
              <w:rPr>
                <w:color w:val="000000"/>
                <w:sz w:val="24"/>
                <w:lang w:val="uk-UA"/>
              </w:rPr>
            </w:pPr>
          </w:p>
        </w:tc>
      </w:tr>
    </w:tbl>
    <w:p w:rsidR="00586774" w:rsidRDefault="00586774" w:rsidP="00586774">
      <w:pPr>
        <w:jc w:val="center"/>
        <w:rPr>
          <w:b/>
          <w:szCs w:val="28"/>
          <w:lang w:val="uk-UA"/>
        </w:rPr>
      </w:pPr>
    </w:p>
    <w:p w:rsidR="0006080B" w:rsidRPr="00E72439" w:rsidRDefault="0006080B" w:rsidP="0006080B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6. Теми практичних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3966AE" w:rsidRPr="00C83988" w:rsidTr="00BC3C04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966AE" w:rsidRDefault="003966AE" w:rsidP="00BC3C04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№</w:t>
            </w:r>
          </w:p>
          <w:p w:rsidR="003966AE" w:rsidRPr="00E72439" w:rsidRDefault="003966AE" w:rsidP="00BC3C04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3966AE" w:rsidRPr="00E72439" w:rsidRDefault="003966AE" w:rsidP="00BC3C0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966AE" w:rsidRPr="00C83988" w:rsidRDefault="003966AE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Кількість</w:t>
            </w:r>
          </w:p>
          <w:p w:rsidR="003966AE" w:rsidRPr="00C83988" w:rsidRDefault="003966AE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годин</w:t>
            </w:r>
          </w:p>
        </w:tc>
      </w:tr>
      <w:tr w:rsidR="003966AE" w:rsidRPr="00C83988" w:rsidTr="00BC3C04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3966AE" w:rsidRPr="00E72439" w:rsidRDefault="003966AE" w:rsidP="00BC3C04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3966AE" w:rsidRPr="00964553" w:rsidRDefault="003966AE" w:rsidP="00BC3C04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66AE" w:rsidRPr="00C83988" w:rsidRDefault="003966AE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3966AE" w:rsidRPr="00C83988" w:rsidRDefault="003966AE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заоч.</w:t>
            </w:r>
          </w:p>
        </w:tc>
      </w:tr>
      <w:tr w:rsidR="0006080B" w:rsidRPr="00E72439" w:rsidTr="00035C9B">
        <w:trPr>
          <w:trHeight w:val="267"/>
        </w:trPr>
        <w:tc>
          <w:tcPr>
            <w:tcW w:w="709" w:type="dxa"/>
            <w:shd w:val="clear" w:color="auto" w:fill="auto"/>
          </w:tcPr>
          <w:p w:rsidR="0006080B" w:rsidRPr="00631C68" w:rsidRDefault="0006080B" w:rsidP="00035C9B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06080B" w:rsidRPr="00165B6B" w:rsidRDefault="0006080B" w:rsidP="00035C9B">
            <w:pPr>
              <w:tabs>
                <w:tab w:val="left" w:pos="284"/>
                <w:tab w:val="left" w:pos="567"/>
              </w:tabs>
              <w:ind w:firstLine="34"/>
              <w:jc w:val="both"/>
              <w:rPr>
                <w:szCs w:val="28"/>
                <w:lang w:val="uk-UA"/>
              </w:rPr>
            </w:pPr>
            <w:r w:rsidRPr="00165B6B">
              <w:rPr>
                <w:szCs w:val="28"/>
                <w:lang w:val="uk-UA"/>
              </w:rPr>
              <w:t>Безпека праці та пожежна</w:t>
            </w:r>
            <w:r w:rsidR="00911193" w:rsidRPr="00165B6B">
              <w:rPr>
                <w:szCs w:val="28"/>
                <w:lang w:val="uk-UA"/>
              </w:rPr>
              <w:t xml:space="preserve"> безпека в зварювальній лабораторії</w:t>
            </w:r>
            <w:r w:rsidRPr="00165B6B">
              <w:rPr>
                <w:szCs w:val="28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6080B" w:rsidRPr="00E72439" w:rsidRDefault="00F422CF" w:rsidP="00035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080B" w:rsidRPr="00E72439" w:rsidRDefault="0006080B" w:rsidP="00035C9B">
            <w:pPr>
              <w:jc w:val="center"/>
              <w:rPr>
                <w:lang w:val="uk-UA"/>
              </w:rPr>
            </w:pPr>
          </w:p>
        </w:tc>
      </w:tr>
      <w:tr w:rsidR="0006080B" w:rsidRPr="00E72439" w:rsidTr="00035C9B">
        <w:trPr>
          <w:trHeight w:val="267"/>
        </w:trPr>
        <w:tc>
          <w:tcPr>
            <w:tcW w:w="709" w:type="dxa"/>
            <w:shd w:val="clear" w:color="auto" w:fill="auto"/>
          </w:tcPr>
          <w:p w:rsidR="0006080B" w:rsidRPr="00631C68" w:rsidRDefault="0006080B" w:rsidP="00035C9B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06080B" w:rsidRPr="009B7C99" w:rsidRDefault="0006080B" w:rsidP="00035C9B">
            <w:pPr>
              <w:ind w:left="34" w:hanging="4"/>
              <w:rPr>
                <w:szCs w:val="28"/>
                <w:lang w:val="uk-UA"/>
              </w:rPr>
            </w:pPr>
            <w:r w:rsidRPr="009B7C99">
              <w:rPr>
                <w:szCs w:val="28"/>
                <w:lang w:val="uk-UA"/>
              </w:rPr>
              <w:t>Загальні відомості про зварювальне виробництво, зварювальні з’єднання і шви.</w:t>
            </w:r>
            <w:r w:rsidRPr="009B7C99">
              <w:rPr>
                <w:b/>
                <w:szCs w:val="28"/>
                <w:lang w:val="uk-UA"/>
              </w:rPr>
              <w:t xml:space="preserve"> </w:t>
            </w:r>
            <w:r w:rsidRPr="009B7C99">
              <w:rPr>
                <w:szCs w:val="28"/>
                <w:lang w:val="uk-UA"/>
              </w:rPr>
              <w:t>Підготовка металу до зварювання.</w:t>
            </w:r>
          </w:p>
        </w:tc>
        <w:tc>
          <w:tcPr>
            <w:tcW w:w="992" w:type="dxa"/>
            <w:shd w:val="clear" w:color="auto" w:fill="auto"/>
          </w:tcPr>
          <w:p w:rsidR="0006080B" w:rsidRPr="00E72439" w:rsidRDefault="00F422CF" w:rsidP="00035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6080B" w:rsidRPr="00E72439" w:rsidRDefault="0006080B" w:rsidP="00035C9B">
            <w:pPr>
              <w:jc w:val="center"/>
              <w:rPr>
                <w:lang w:val="uk-UA"/>
              </w:rPr>
            </w:pPr>
          </w:p>
        </w:tc>
      </w:tr>
      <w:tr w:rsidR="0006080B" w:rsidRPr="00E72439" w:rsidTr="00035C9B">
        <w:trPr>
          <w:trHeight w:val="267"/>
        </w:trPr>
        <w:tc>
          <w:tcPr>
            <w:tcW w:w="709" w:type="dxa"/>
            <w:shd w:val="clear" w:color="auto" w:fill="auto"/>
          </w:tcPr>
          <w:p w:rsidR="0006080B" w:rsidRPr="00631C68" w:rsidRDefault="0006080B" w:rsidP="00035C9B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06080B" w:rsidRPr="009B7C99" w:rsidRDefault="0006080B" w:rsidP="00035C9B">
            <w:pPr>
              <w:ind w:left="34"/>
              <w:rPr>
                <w:szCs w:val="28"/>
                <w:lang w:val="uk-UA"/>
              </w:rPr>
            </w:pPr>
            <w:r w:rsidRPr="009B7C99">
              <w:rPr>
                <w:szCs w:val="28"/>
                <w:lang w:val="uk-UA"/>
              </w:rPr>
              <w:t xml:space="preserve">Обладнання зварювального поста </w:t>
            </w:r>
            <w:r w:rsidRPr="009B7C99">
              <w:rPr>
                <w:bCs/>
                <w:szCs w:val="28"/>
                <w:lang w:val="uk-UA"/>
              </w:rPr>
              <w:t xml:space="preserve"> для  ручного дугового зварювання</w:t>
            </w:r>
            <w:r w:rsidRPr="009B7C99">
              <w:rPr>
                <w:szCs w:val="28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6080B" w:rsidRPr="00E72439" w:rsidRDefault="00F422CF" w:rsidP="00035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080B" w:rsidRPr="00E72439" w:rsidRDefault="0006080B" w:rsidP="00035C9B">
            <w:pPr>
              <w:jc w:val="center"/>
              <w:rPr>
                <w:lang w:val="uk-UA"/>
              </w:rPr>
            </w:pPr>
          </w:p>
        </w:tc>
      </w:tr>
      <w:tr w:rsidR="0006080B" w:rsidRPr="00E72439" w:rsidTr="00035C9B">
        <w:trPr>
          <w:trHeight w:val="267"/>
        </w:trPr>
        <w:tc>
          <w:tcPr>
            <w:tcW w:w="709" w:type="dxa"/>
            <w:shd w:val="clear" w:color="auto" w:fill="auto"/>
          </w:tcPr>
          <w:p w:rsidR="0006080B" w:rsidRPr="00631C68" w:rsidRDefault="0006080B" w:rsidP="00035C9B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06080B" w:rsidRPr="009B7C99" w:rsidRDefault="0006080B" w:rsidP="00035C9B">
            <w:pPr>
              <w:ind w:left="34"/>
              <w:rPr>
                <w:szCs w:val="28"/>
                <w:lang w:val="uk-UA"/>
              </w:rPr>
            </w:pPr>
            <w:r w:rsidRPr="009B7C99">
              <w:rPr>
                <w:szCs w:val="28"/>
                <w:lang w:val="uk-UA"/>
              </w:rPr>
              <w:t>Електрична дуга та металургійні процеси в зварюванні.</w:t>
            </w:r>
            <w:r w:rsidR="00911193">
              <w:rPr>
                <w:sz w:val="24"/>
                <w:lang w:val="uk-UA"/>
              </w:rPr>
              <w:t xml:space="preserve"> </w:t>
            </w:r>
            <w:r w:rsidR="00911193" w:rsidRPr="00911193">
              <w:rPr>
                <w:szCs w:val="28"/>
                <w:lang w:val="uk-UA"/>
              </w:rPr>
              <w:t>Тренування в запаленні дуги, підтримування  її горіння до повного розплавлення електрода.</w:t>
            </w:r>
          </w:p>
        </w:tc>
        <w:tc>
          <w:tcPr>
            <w:tcW w:w="992" w:type="dxa"/>
            <w:shd w:val="clear" w:color="auto" w:fill="auto"/>
          </w:tcPr>
          <w:p w:rsidR="0006080B" w:rsidRPr="00E72439" w:rsidRDefault="00F422CF" w:rsidP="00035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080B" w:rsidRPr="00E72439" w:rsidRDefault="0006080B" w:rsidP="00035C9B">
            <w:pPr>
              <w:jc w:val="center"/>
              <w:rPr>
                <w:lang w:val="uk-UA"/>
              </w:rPr>
            </w:pPr>
          </w:p>
        </w:tc>
      </w:tr>
      <w:tr w:rsidR="0006080B" w:rsidRPr="00E72439" w:rsidTr="00035C9B">
        <w:trPr>
          <w:trHeight w:val="267"/>
        </w:trPr>
        <w:tc>
          <w:tcPr>
            <w:tcW w:w="709" w:type="dxa"/>
            <w:shd w:val="clear" w:color="auto" w:fill="auto"/>
          </w:tcPr>
          <w:p w:rsidR="0006080B" w:rsidRPr="00631C68" w:rsidRDefault="0006080B" w:rsidP="00035C9B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06080B" w:rsidRPr="009B7C99" w:rsidRDefault="0006080B" w:rsidP="00035C9B">
            <w:pPr>
              <w:ind w:left="34"/>
              <w:rPr>
                <w:szCs w:val="28"/>
                <w:lang w:val="uk-UA"/>
              </w:rPr>
            </w:pPr>
            <w:r w:rsidRPr="009B7C99">
              <w:rPr>
                <w:szCs w:val="28"/>
                <w:lang w:val="uk-UA"/>
              </w:rPr>
              <w:t>Дугове напла</w:t>
            </w:r>
            <w:r w:rsidR="00911193">
              <w:rPr>
                <w:szCs w:val="28"/>
                <w:lang w:val="uk-UA"/>
              </w:rPr>
              <w:t xml:space="preserve">влення валиків </w:t>
            </w:r>
            <w:r w:rsidRPr="009B7C99">
              <w:rPr>
                <w:szCs w:val="28"/>
                <w:lang w:val="uk-UA"/>
              </w:rPr>
              <w:t xml:space="preserve"> пластин в нижньому положенні шва.</w:t>
            </w:r>
          </w:p>
        </w:tc>
        <w:tc>
          <w:tcPr>
            <w:tcW w:w="992" w:type="dxa"/>
            <w:shd w:val="clear" w:color="auto" w:fill="auto"/>
          </w:tcPr>
          <w:p w:rsidR="0006080B" w:rsidRPr="00E72439" w:rsidRDefault="00F422CF" w:rsidP="00035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6080B" w:rsidRPr="00E72439" w:rsidRDefault="0006080B" w:rsidP="00035C9B">
            <w:pPr>
              <w:jc w:val="center"/>
              <w:rPr>
                <w:lang w:val="uk-UA"/>
              </w:rPr>
            </w:pPr>
          </w:p>
        </w:tc>
      </w:tr>
      <w:tr w:rsidR="0006080B" w:rsidRPr="00E72439" w:rsidTr="00035C9B">
        <w:trPr>
          <w:trHeight w:val="267"/>
        </w:trPr>
        <w:tc>
          <w:tcPr>
            <w:tcW w:w="709" w:type="dxa"/>
            <w:shd w:val="clear" w:color="auto" w:fill="auto"/>
          </w:tcPr>
          <w:p w:rsidR="0006080B" w:rsidRPr="00631C68" w:rsidRDefault="0006080B" w:rsidP="00035C9B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06080B" w:rsidRPr="009B7C99" w:rsidRDefault="00911193" w:rsidP="00035C9B">
            <w:pPr>
              <w:ind w:left="34"/>
              <w:rPr>
                <w:szCs w:val="28"/>
                <w:lang w:val="uk-UA"/>
              </w:rPr>
            </w:pPr>
            <w:r w:rsidRPr="009B7C99">
              <w:rPr>
                <w:szCs w:val="28"/>
                <w:lang w:val="uk-UA"/>
              </w:rPr>
              <w:t>Наплавлення сумісних і паралельних валиків в тому ж положенні</w:t>
            </w:r>
          </w:p>
        </w:tc>
        <w:tc>
          <w:tcPr>
            <w:tcW w:w="992" w:type="dxa"/>
            <w:shd w:val="clear" w:color="auto" w:fill="auto"/>
          </w:tcPr>
          <w:p w:rsidR="0006080B" w:rsidRPr="00E72439" w:rsidRDefault="00F422CF" w:rsidP="00035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080B" w:rsidRPr="00E72439" w:rsidRDefault="0006080B" w:rsidP="00035C9B">
            <w:pPr>
              <w:jc w:val="center"/>
              <w:rPr>
                <w:lang w:val="uk-UA"/>
              </w:rPr>
            </w:pPr>
          </w:p>
        </w:tc>
      </w:tr>
      <w:tr w:rsidR="0006080B" w:rsidRPr="00E72439" w:rsidTr="00035C9B">
        <w:trPr>
          <w:trHeight w:val="267"/>
        </w:trPr>
        <w:tc>
          <w:tcPr>
            <w:tcW w:w="709" w:type="dxa"/>
            <w:shd w:val="clear" w:color="auto" w:fill="auto"/>
          </w:tcPr>
          <w:p w:rsidR="0006080B" w:rsidRPr="00631C68" w:rsidRDefault="0006080B" w:rsidP="00035C9B">
            <w:pPr>
              <w:numPr>
                <w:ilvl w:val="0"/>
                <w:numId w:val="16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06080B" w:rsidRPr="009B7C99" w:rsidRDefault="00911193" w:rsidP="00035C9B">
            <w:pPr>
              <w:ind w:left="34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Дугове зварювання  </w:t>
            </w:r>
            <w:r w:rsidRPr="009B7C99">
              <w:rPr>
                <w:szCs w:val="28"/>
                <w:lang w:val="uk-UA"/>
              </w:rPr>
              <w:t xml:space="preserve"> пластин в нижньому положенні шва.</w:t>
            </w:r>
          </w:p>
        </w:tc>
        <w:tc>
          <w:tcPr>
            <w:tcW w:w="992" w:type="dxa"/>
            <w:shd w:val="clear" w:color="auto" w:fill="auto"/>
          </w:tcPr>
          <w:p w:rsidR="0006080B" w:rsidRPr="00E72439" w:rsidRDefault="00F422CF" w:rsidP="00035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080B" w:rsidRPr="00E72439" w:rsidRDefault="0006080B" w:rsidP="00035C9B">
            <w:pPr>
              <w:jc w:val="center"/>
              <w:rPr>
                <w:lang w:val="uk-UA"/>
              </w:rPr>
            </w:pPr>
          </w:p>
        </w:tc>
      </w:tr>
      <w:tr w:rsidR="0006080B" w:rsidRPr="00E72439" w:rsidTr="00035C9B">
        <w:tc>
          <w:tcPr>
            <w:tcW w:w="709" w:type="dxa"/>
            <w:shd w:val="clear" w:color="auto" w:fill="auto"/>
          </w:tcPr>
          <w:p w:rsidR="0006080B" w:rsidRPr="00E72439" w:rsidRDefault="0006080B" w:rsidP="00035C9B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06080B" w:rsidRPr="009255C2" w:rsidRDefault="0006080B" w:rsidP="00035C9B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06080B" w:rsidRPr="00B764FA" w:rsidRDefault="00F422CF" w:rsidP="00035C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fldChar w:fldCharType="begin"/>
            </w:r>
            <w:r>
              <w:rPr>
                <w:b/>
                <w:lang w:val="uk-UA"/>
              </w:rPr>
              <w:instrText xml:space="preserve"> =SUM(ABOVE) </w:instrText>
            </w:r>
            <w:r>
              <w:rPr>
                <w:b/>
                <w:lang w:val="uk-UA"/>
              </w:rPr>
              <w:fldChar w:fldCharType="separate"/>
            </w:r>
            <w:r>
              <w:rPr>
                <w:b/>
                <w:noProof/>
                <w:lang w:val="uk-UA"/>
              </w:rPr>
              <w:t>32</w:t>
            </w:r>
            <w:r>
              <w:rPr>
                <w:b/>
                <w:lang w:val="uk-UA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6080B" w:rsidRPr="00B764FA" w:rsidRDefault="0006080B" w:rsidP="00035C9B">
            <w:pPr>
              <w:jc w:val="center"/>
              <w:rPr>
                <w:b/>
                <w:lang w:val="uk-UA"/>
              </w:rPr>
            </w:pPr>
          </w:p>
        </w:tc>
      </w:tr>
    </w:tbl>
    <w:p w:rsidR="0006080B" w:rsidRDefault="0006080B" w:rsidP="00911193">
      <w:pPr>
        <w:rPr>
          <w:b/>
          <w:szCs w:val="28"/>
          <w:lang w:val="uk-UA"/>
        </w:rPr>
      </w:pPr>
    </w:p>
    <w:p w:rsidR="00911193" w:rsidRPr="00E72439" w:rsidRDefault="00911193" w:rsidP="00911193">
      <w:pPr>
        <w:ind w:left="7513" w:hanging="6946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7. Теми лабораторних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992"/>
        <w:gridCol w:w="851"/>
      </w:tblGrid>
      <w:tr w:rsidR="00F422CF" w:rsidRPr="00E72439" w:rsidTr="00F422CF">
        <w:trPr>
          <w:trHeight w:val="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422CF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№</w:t>
            </w:r>
          </w:p>
          <w:p w:rsidR="00F422CF" w:rsidRPr="00E72439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F422CF" w:rsidRPr="00E72439" w:rsidRDefault="00F422CF" w:rsidP="00F422CF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Назва теми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22CF" w:rsidRPr="00C83988" w:rsidRDefault="00F422CF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Кількість</w:t>
            </w:r>
          </w:p>
          <w:p w:rsidR="00F422CF" w:rsidRPr="00C83988" w:rsidRDefault="00F422CF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годин</w:t>
            </w:r>
          </w:p>
        </w:tc>
      </w:tr>
      <w:tr w:rsidR="00F422CF" w:rsidRPr="00E72439" w:rsidTr="00035C9B">
        <w:trPr>
          <w:trHeight w:val="266"/>
        </w:trPr>
        <w:tc>
          <w:tcPr>
            <w:tcW w:w="709" w:type="dxa"/>
            <w:vMerge/>
            <w:shd w:val="clear" w:color="auto" w:fill="auto"/>
          </w:tcPr>
          <w:p w:rsidR="00F422CF" w:rsidRPr="00E72439" w:rsidRDefault="00F422CF" w:rsidP="00035C9B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F422CF" w:rsidRPr="00964553" w:rsidRDefault="00F422CF" w:rsidP="00035C9B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422CF" w:rsidRPr="00C83988" w:rsidRDefault="00F422CF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ден.</w:t>
            </w:r>
          </w:p>
        </w:tc>
        <w:tc>
          <w:tcPr>
            <w:tcW w:w="851" w:type="dxa"/>
            <w:shd w:val="clear" w:color="auto" w:fill="auto"/>
          </w:tcPr>
          <w:p w:rsidR="00F422CF" w:rsidRPr="00C83988" w:rsidRDefault="00F422CF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заоч.</w:t>
            </w:r>
          </w:p>
        </w:tc>
      </w:tr>
      <w:tr w:rsidR="00F422CF" w:rsidRPr="00E72439" w:rsidTr="00035C9B">
        <w:trPr>
          <w:trHeight w:val="299"/>
        </w:trPr>
        <w:tc>
          <w:tcPr>
            <w:tcW w:w="709" w:type="dxa"/>
            <w:shd w:val="clear" w:color="auto" w:fill="auto"/>
          </w:tcPr>
          <w:p w:rsidR="00F422CF" w:rsidRPr="00E72439" w:rsidRDefault="00F422CF" w:rsidP="00035C9B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F422CF" w:rsidRPr="009255C2" w:rsidRDefault="00F422CF" w:rsidP="00035C9B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83988">
              <w:rPr>
                <w:szCs w:val="28"/>
                <w:lang w:val="uk-UA" w:eastAsia="uk-UA"/>
              </w:rPr>
              <w:t>навчальним планом не передбачені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35C9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422CF" w:rsidRPr="00E72439" w:rsidRDefault="00F422CF" w:rsidP="00035C9B">
            <w:pPr>
              <w:jc w:val="center"/>
              <w:rPr>
                <w:lang w:val="uk-UA"/>
              </w:rPr>
            </w:pPr>
          </w:p>
        </w:tc>
      </w:tr>
      <w:tr w:rsidR="00F422CF" w:rsidRPr="00E72439" w:rsidTr="003966AE">
        <w:trPr>
          <w:trHeight w:val="187"/>
        </w:trPr>
        <w:tc>
          <w:tcPr>
            <w:tcW w:w="709" w:type="dxa"/>
            <w:shd w:val="clear" w:color="auto" w:fill="auto"/>
          </w:tcPr>
          <w:p w:rsidR="00F422CF" w:rsidRPr="00E72439" w:rsidRDefault="00F422CF" w:rsidP="00035C9B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2CF" w:rsidRPr="009255C2" w:rsidRDefault="00F422CF" w:rsidP="003966AE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 w:rsidRPr="00F21632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35C9B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422CF" w:rsidRPr="00E72439" w:rsidRDefault="00F422CF" w:rsidP="00035C9B">
            <w:pPr>
              <w:jc w:val="center"/>
              <w:rPr>
                <w:lang w:val="uk-UA"/>
              </w:rPr>
            </w:pPr>
          </w:p>
        </w:tc>
      </w:tr>
    </w:tbl>
    <w:p w:rsidR="00911193" w:rsidRDefault="00911193" w:rsidP="00911193">
      <w:pPr>
        <w:rPr>
          <w:b/>
          <w:szCs w:val="28"/>
          <w:lang w:val="uk-UA"/>
        </w:rPr>
      </w:pPr>
    </w:p>
    <w:p w:rsidR="00586774" w:rsidRPr="00E72439" w:rsidRDefault="0006080B" w:rsidP="0058677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Самостійна робота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8"/>
        <w:gridCol w:w="992"/>
        <w:gridCol w:w="852"/>
      </w:tblGrid>
      <w:tr w:rsidR="00F422CF" w:rsidRPr="00E72439" w:rsidTr="00F422CF">
        <w:tc>
          <w:tcPr>
            <w:tcW w:w="709" w:type="dxa"/>
            <w:vMerge w:val="restart"/>
            <w:shd w:val="clear" w:color="auto" w:fill="auto"/>
            <w:vAlign w:val="center"/>
          </w:tcPr>
          <w:p w:rsidR="00F422CF" w:rsidRPr="00E72439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№</w:t>
            </w:r>
          </w:p>
          <w:p w:rsidR="00F422CF" w:rsidRPr="00E72439" w:rsidRDefault="00F422CF" w:rsidP="00F422CF">
            <w:pPr>
              <w:ind w:left="142" w:hanging="142"/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з/п</w:t>
            </w:r>
          </w:p>
        </w:tc>
        <w:tc>
          <w:tcPr>
            <w:tcW w:w="7228" w:type="dxa"/>
            <w:vMerge w:val="restart"/>
            <w:shd w:val="clear" w:color="auto" w:fill="auto"/>
            <w:vAlign w:val="center"/>
          </w:tcPr>
          <w:p w:rsidR="00F422CF" w:rsidRPr="00E72439" w:rsidRDefault="00F422CF" w:rsidP="00F422CF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Назва теми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F422CF" w:rsidRPr="00C83988" w:rsidRDefault="00F422CF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Кількість</w:t>
            </w:r>
          </w:p>
          <w:p w:rsidR="00F422CF" w:rsidRPr="00C83988" w:rsidRDefault="00F422CF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годин</w:t>
            </w:r>
          </w:p>
        </w:tc>
      </w:tr>
      <w:tr w:rsidR="00F422CF" w:rsidRPr="00E72439" w:rsidTr="00586774">
        <w:trPr>
          <w:trHeight w:val="243"/>
        </w:trPr>
        <w:tc>
          <w:tcPr>
            <w:tcW w:w="709" w:type="dxa"/>
            <w:vMerge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  <w:tc>
          <w:tcPr>
            <w:tcW w:w="7228" w:type="dxa"/>
            <w:vMerge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422CF" w:rsidRPr="00C83988" w:rsidRDefault="00F422CF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ден.</w:t>
            </w:r>
          </w:p>
        </w:tc>
        <w:tc>
          <w:tcPr>
            <w:tcW w:w="852" w:type="dxa"/>
            <w:shd w:val="clear" w:color="auto" w:fill="auto"/>
          </w:tcPr>
          <w:p w:rsidR="00F422CF" w:rsidRPr="00C83988" w:rsidRDefault="00F422CF" w:rsidP="00BC3C04">
            <w:pPr>
              <w:jc w:val="center"/>
              <w:rPr>
                <w:szCs w:val="28"/>
                <w:lang w:val="uk-UA"/>
              </w:rPr>
            </w:pPr>
            <w:r w:rsidRPr="00C83988">
              <w:rPr>
                <w:szCs w:val="28"/>
                <w:lang w:val="uk-UA"/>
              </w:rPr>
              <w:t>заоч.</w:t>
            </w:r>
          </w:p>
        </w:tc>
      </w:tr>
      <w:tr w:rsidR="00F422CF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422CF" w:rsidRPr="00F422CF" w:rsidRDefault="00F422C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F422CF" w:rsidRPr="00996C00" w:rsidRDefault="00F422CF" w:rsidP="00066B74">
            <w:pPr>
              <w:tabs>
                <w:tab w:val="left" w:pos="284"/>
                <w:tab w:val="left" w:pos="567"/>
              </w:tabs>
              <w:ind w:firstLine="34"/>
              <w:jc w:val="both"/>
              <w:rPr>
                <w:szCs w:val="28"/>
                <w:lang w:val="uk-UA"/>
              </w:rPr>
            </w:pPr>
            <w:r w:rsidRPr="00AD491C">
              <w:rPr>
                <w:sz w:val="24"/>
                <w:lang w:val="uk-UA"/>
              </w:rPr>
              <w:t>Безпека праці та пожежна безпека в навчальних майстернях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</w:tr>
      <w:tr w:rsidR="00F422CF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422CF" w:rsidRPr="00F422CF" w:rsidRDefault="00F422C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F422CF" w:rsidRPr="00996C00" w:rsidRDefault="00F422CF" w:rsidP="00066B74">
            <w:pPr>
              <w:tabs>
                <w:tab w:val="left" w:pos="284"/>
                <w:tab w:val="left" w:pos="567"/>
              </w:tabs>
              <w:ind w:firstLine="34"/>
              <w:jc w:val="both"/>
              <w:rPr>
                <w:szCs w:val="28"/>
                <w:lang w:val="uk-UA"/>
              </w:rPr>
            </w:pPr>
            <w:r w:rsidRPr="00B82D1C">
              <w:rPr>
                <w:sz w:val="24"/>
                <w:lang w:val="uk-UA"/>
              </w:rPr>
              <w:t>Загальні відомості про зварювальне виробництво, зварювальні з’єднання і шви.</w:t>
            </w:r>
            <w:r w:rsidRPr="00B82D1C">
              <w:rPr>
                <w:b/>
                <w:sz w:val="24"/>
                <w:lang w:val="uk-UA"/>
              </w:rPr>
              <w:t xml:space="preserve"> </w:t>
            </w:r>
            <w:r w:rsidRPr="00B82D1C">
              <w:rPr>
                <w:sz w:val="24"/>
                <w:lang w:val="uk-UA"/>
              </w:rPr>
              <w:t>Підготовка металу до зварювання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</w:tr>
      <w:tr w:rsidR="00F422CF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422CF" w:rsidRPr="00F422CF" w:rsidRDefault="00F422C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F422CF" w:rsidRPr="00996C00" w:rsidRDefault="00F422CF" w:rsidP="00066B74">
            <w:pPr>
              <w:tabs>
                <w:tab w:val="left" w:pos="284"/>
                <w:tab w:val="left" w:pos="567"/>
              </w:tabs>
              <w:ind w:firstLine="34"/>
              <w:jc w:val="both"/>
              <w:rPr>
                <w:szCs w:val="28"/>
                <w:lang w:val="uk-UA"/>
              </w:rPr>
            </w:pPr>
            <w:r w:rsidRPr="004B6DA9">
              <w:rPr>
                <w:sz w:val="24"/>
                <w:lang w:val="uk-UA"/>
              </w:rPr>
              <w:t xml:space="preserve">Обладнання зварювального поста </w:t>
            </w:r>
            <w:r w:rsidRPr="004B6DA9">
              <w:rPr>
                <w:bCs/>
                <w:sz w:val="24"/>
                <w:lang w:val="uk-UA"/>
              </w:rPr>
              <w:t xml:space="preserve"> для  ручного дугового зварювання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</w:tr>
      <w:tr w:rsidR="00F422CF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422CF" w:rsidRPr="00F422CF" w:rsidRDefault="00F422C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F422CF" w:rsidRPr="00996C00" w:rsidRDefault="00F422CF" w:rsidP="00066B74">
            <w:pPr>
              <w:tabs>
                <w:tab w:val="left" w:pos="284"/>
                <w:tab w:val="left" w:pos="567"/>
              </w:tabs>
              <w:ind w:firstLine="34"/>
              <w:jc w:val="both"/>
              <w:rPr>
                <w:szCs w:val="28"/>
                <w:lang w:val="uk-UA"/>
              </w:rPr>
            </w:pPr>
            <w:r w:rsidRPr="004B6DA9">
              <w:rPr>
                <w:sz w:val="24"/>
                <w:lang w:val="uk-UA"/>
              </w:rPr>
              <w:t>Електрична дуга та металургійні процеси в зварюванні</w:t>
            </w:r>
            <w:r w:rsidRPr="00614DD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Тренування </w:t>
            </w:r>
            <w:r>
              <w:rPr>
                <w:sz w:val="24"/>
                <w:lang w:val="uk-UA"/>
              </w:rPr>
              <w:lastRenderedPageBreak/>
              <w:t>в запаленні дуги, підтримування  її горіння до повного розплавлення електрода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85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</w:tr>
      <w:tr w:rsidR="00F422CF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422CF" w:rsidRPr="00F422CF" w:rsidRDefault="00F422C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F422CF" w:rsidRPr="00996C00" w:rsidRDefault="00F422CF" w:rsidP="00066B74">
            <w:pPr>
              <w:tabs>
                <w:tab w:val="left" w:pos="284"/>
                <w:tab w:val="left" w:pos="567"/>
              </w:tabs>
              <w:ind w:firstLine="34"/>
              <w:jc w:val="both"/>
              <w:rPr>
                <w:szCs w:val="28"/>
                <w:lang w:val="uk-UA"/>
              </w:rPr>
            </w:pPr>
            <w:r w:rsidRPr="004B6DA9">
              <w:rPr>
                <w:sz w:val="24"/>
                <w:lang w:val="uk-UA"/>
              </w:rPr>
              <w:t xml:space="preserve">Дугове </w:t>
            </w:r>
            <w:r>
              <w:rPr>
                <w:sz w:val="24"/>
                <w:lang w:val="uk-UA"/>
              </w:rPr>
              <w:t xml:space="preserve">наплавлення валиків </w:t>
            </w:r>
            <w:r w:rsidRPr="004B6DA9">
              <w:rPr>
                <w:sz w:val="24"/>
                <w:lang w:val="uk-UA"/>
              </w:rPr>
              <w:t xml:space="preserve"> пластин в нижньому положенні шва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</w:tr>
      <w:tr w:rsidR="00F422CF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422CF" w:rsidRPr="00F422CF" w:rsidRDefault="00F422C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F422CF" w:rsidRPr="00996C00" w:rsidRDefault="00F422CF" w:rsidP="00066B74">
            <w:pPr>
              <w:tabs>
                <w:tab w:val="left" w:pos="284"/>
                <w:tab w:val="left" w:pos="567"/>
              </w:tabs>
              <w:ind w:firstLine="34"/>
              <w:jc w:val="both"/>
              <w:rPr>
                <w:szCs w:val="28"/>
                <w:lang w:val="uk-UA"/>
              </w:rPr>
            </w:pPr>
            <w:r w:rsidRPr="004B6DA9">
              <w:rPr>
                <w:sz w:val="24"/>
                <w:lang w:val="uk-UA"/>
              </w:rPr>
              <w:t>Наплавлення сумісних і паралельних валиків в тому ж положенні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</w:tr>
      <w:tr w:rsidR="00F422CF" w:rsidRPr="00E72439" w:rsidTr="00F422CF">
        <w:trPr>
          <w:trHeight w:val="153"/>
        </w:trPr>
        <w:tc>
          <w:tcPr>
            <w:tcW w:w="709" w:type="dxa"/>
            <w:shd w:val="clear" w:color="auto" w:fill="auto"/>
            <w:vAlign w:val="center"/>
          </w:tcPr>
          <w:p w:rsidR="00F422CF" w:rsidRPr="00F422CF" w:rsidRDefault="00F422CF" w:rsidP="00F422CF">
            <w:pPr>
              <w:pStyle w:val="ae"/>
              <w:numPr>
                <w:ilvl w:val="0"/>
                <w:numId w:val="18"/>
              </w:numPr>
              <w:ind w:left="52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228" w:type="dxa"/>
            <w:shd w:val="clear" w:color="auto" w:fill="auto"/>
          </w:tcPr>
          <w:p w:rsidR="00F422CF" w:rsidRPr="00996C00" w:rsidRDefault="00F422CF" w:rsidP="00066B74">
            <w:pPr>
              <w:tabs>
                <w:tab w:val="left" w:pos="284"/>
                <w:tab w:val="left" w:pos="567"/>
              </w:tabs>
              <w:ind w:firstLine="34"/>
              <w:jc w:val="both"/>
              <w:rPr>
                <w:szCs w:val="28"/>
                <w:lang w:val="uk-UA"/>
              </w:rPr>
            </w:pPr>
            <w:r>
              <w:rPr>
                <w:sz w:val="24"/>
                <w:lang w:val="uk-UA"/>
              </w:rPr>
              <w:t>Дугове зварювання пластин в нижньому положенні шва</w:t>
            </w:r>
          </w:p>
        </w:tc>
        <w:tc>
          <w:tcPr>
            <w:tcW w:w="99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F422CF" w:rsidRPr="00E72439" w:rsidRDefault="00F422CF" w:rsidP="00066B74">
            <w:pPr>
              <w:jc w:val="center"/>
              <w:rPr>
                <w:lang w:val="uk-UA"/>
              </w:rPr>
            </w:pPr>
          </w:p>
        </w:tc>
      </w:tr>
      <w:tr w:rsidR="00F422CF" w:rsidRPr="00E72439" w:rsidTr="003966AE">
        <w:trPr>
          <w:trHeight w:val="154"/>
        </w:trPr>
        <w:tc>
          <w:tcPr>
            <w:tcW w:w="709" w:type="dxa"/>
            <w:shd w:val="clear" w:color="auto" w:fill="auto"/>
            <w:vAlign w:val="center"/>
          </w:tcPr>
          <w:p w:rsidR="00F422CF" w:rsidRPr="00F422CF" w:rsidRDefault="00F422CF" w:rsidP="00F422CF">
            <w:pPr>
              <w:ind w:left="170"/>
              <w:jc w:val="center"/>
              <w:rPr>
                <w:lang w:val="uk-UA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F422CF" w:rsidRPr="009255C2" w:rsidRDefault="00F422CF" w:rsidP="003966AE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F422CF" w:rsidRPr="00B764FA" w:rsidRDefault="00F422CF" w:rsidP="00066B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fldChar w:fldCharType="begin"/>
            </w:r>
            <w:r>
              <w:rPr>
                <w:b/>
                <w:lang w:val="uk-UA"/>
              </w:rPr>
              <w:instrText xml:space="preserve"> =SUM(ABOVE) </w:instrText>
            </w:r>
            <w:r>
              <w:rPr>
                <w:b/>
                <w:lang w:val="uk-UA"/>
              </w:rPr>
              <w:fldChar w:fldCharType="separate"/>
            </w:r>
            <w:r>
              <w:rPr>
                <w:b/>
                <w:noProof/>
                <w:lang w:val="uk-UA"/>
              </w:rPr>
              <w:t>40</w:t>
            </w:r>
            <w:r>
              <w:rPr>
                <w:b/>
                <w:lang w:val="uk-UA"/>
              </w:rPr>
              <w:fldChar w:fldCharType="end"/>
            </w:r>
          </w:p>
        </w:tc>
        <w:tc>
          <w:tcPr>
            <w:tcW w:w="852" w:type="dxa"/>
            <w:shd w:val="clear" w:color="auto" w:fill="auto"/>
          </w:tcPr>
          <w:p w:rsidR="00F422CF" w:rsidRPr="00B764FA" w:rsidRDefault="00F422CF" w:rsidP="00066B74">
            <w:pPr>
              <w:jc w:val="center"/>
              <w:rPr>
                <w:b/>
                <w:lang w:val="uk-UA"/>
              </w:rPr>
            </w:pPr>
          </w:p>
        </w:tc>
      </w:tr>
    </w:tbl>
    <w:p w:rsidR="00586774" w:rsidRPr="00E72439" w:rsidRDefault="00586774" w:rsidP="00586774">
      <w:pPr>
        <w:ind w:left="7513" w:hanging="6946"/>
        <w:rPr>
          <w:lang w:val="uk-UA"/>
        </w:rPr>
      </w:pPr>
      <w:r w:rsidRPr="00E72439">
        <w:rPr>
          <w:lang w:val="uk-UA"/>
        </w:rPr>
        <w:t xml:space="preserve">                                                                                                             </w:t>
      </w:r>
    </w:p>
    <w:p w:rsidR="00586774" w:rsidRDefault="00586774" w:rsidP="00586774">
      <w:pPr>
        <w:ind w:left="142" w:firstLine="425"/>
        <w:jc w:val="center"/>
        <w:rPr>
          <w:b/>
          <w:szCs w:val="28"/>
          <w:lang w:val="uk-UA"/>
        </w:rPr>
      </w:pPr>
    </w:p>
    <w:p w:rsidR="00586774" w:rsidRPr="00E72439" w:rsidRDefault="00586774" w:rsidP="00586774">
      <w:pPr>
        <w:ind w:left="142" w:firstLine="425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9. Індивідуальні завдання</w:t>
      </w:r>
    </w:p>
    <w:p w:rsidR="00586774" w:rsidRPr="00EC50A5" w:rsidRDefault="00586774" w:rsidP="00586774">
      <w:pPr>
        <w:ind w:left="142" w:firstLine="567"/>
        <w:rPr>
          <w:b/>
          <w:szCs w:val="28"/>
          <w:lang w:val="uk-UA"/>
        </w:rPr>
      </w:pPr>
      <w:r w:rsidRPr="00EC50A5">
        <w:rPr>
          <w:color w:val="000000"/>
          <w:szCs w:val="28"/>
          <w:lang w:val="uk-UA"/>
        </w:rPr>
        <w:t>Виконання на практичних заняттях</w:t>
      </w:r>
      <w:r>
        <w:rPr>
          <w:color w:val="000000"/>
          <w:szCs w:val="28"/>
          <w:lang w:val="uk-UA"/>
        </w:rPr>
        <w:t xml:space="preserve"> завдань виданих майстром виробничого навчання, а саме: </w:t>
      </w:r>
      <w:r>
        <w:rPr>
          <w:szCs w:val="28"/>
          <w:lang w:val="uk-UA"/>
        </w:rPr>
        <w:t>виконання</w:t>
      </w:r>
      <w:r w:rsidRPr="008F6E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зварювальних робіт.</w:t>
      </w:r>
    </w:p>
    <w:p w:rsidR="00586774" w:rsidRDefault="00586774" w:rsidP="00586774">
      <w:pPr>
        <w:ind w:left="142" w:firstLine="567"/>
        <w:jc w:val="center"/>
        <w:rPr>
          <w:b/>
          <w:szCs w:val="28"/>
          <w:lang w:val="uk-UA"/>
        </w:rPr>
      </w:pPr>
    </w:p>
    <w:p w:rsidR="00586774" w:rsidRPr="00E72439" w:rsidRDefault="00586774" w:rsidP="00586774">
      <w:pPr>
        <w:ind w:left="142" w:firstLine="567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10. Методи навчання</w:t>
      </w:r>
    </w:p>
    <w:p w:rsidR="00586774" w:rsidRDefault="00586774" w:rsidP="00586774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Дослідницький, </w:t>
      </w:r>
      <w:r w:rsidR="003A70A8" w:rsidRPr="003A70A8">
        <w:rPr>
          <w:szCs w:val="20"/>
          <w:lang w:val="uk-UA"/>
        </w:rPr>
        <w:t>абстрактно-дедуктивний</w:t>
      </w:r>
      <w:r>
        <w:rPr>
          <w:szCs w:val="20"/>
          <w:lang w:val="uk-UA"/>
        </w:rPr>
        <w:t>,</w:t>
      </w:r>
      <w:r w:rsidRPr="00754D42">
        <w:rPr>
          <w:szCs w:val="20"/>
          <w:lang w:val="uk-UA"/>
        </w:rPr>
        <w:t xml:space="preserve"> </w:t>
      </w:r>
      <w:r>
        <w:rPr>
          <w:szCs w:val="20"/>
          <w:lang w:val="uk-UA"/>
        </w:rPr>
        <w:t>репродуктивний, пояснювально-ілюстративний.</w:t>
      </w:r>
    </w:p>
    <w:p w:rsidR="00586774" w:rsidRDefault="00586774" w:rsidP="00586774">
      <w:pPr>
        <w:ind w:left="142" w:firstLine="567"/>
        <w:jc w:val="center"/>
        <w:rPr>
          <w:b/>
          <w:szCs w:val="28"/>
          <w:lang w:val="uk-UA"/>
        </w:rPr>
      </w:pPr>
    </w:p>
    <w:p w:rsidR="00586774" w:rsidRDefault="00586774" w:rsidP="00586774">
      <w:pPr>
        <w:ind w:left="142" w:firstLine="567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11. Методи контролю</w:t>
      </w:r>
    </w:p>
    <w:p w:rsidR="00586774" w:rsidRPr="00021F96" w:rsidRDefault="00586774" w:rsidP="00586774">
      <w:pPr>
        <w:ind w:firstLine="567"/>
        <w:rPr>
          <w:szCs w:val="28"/>
          <w:lang w:val="uk-UA"/>
        </w:rPr>
      </w:pPr>
      <w:r w:rsidRPr="00021F96">
        <w:rPr>
          <w:szCs w:val="28"/>
          <w:lang w:val="uk-UA"/>
        </w:rPr>
        <w:t>Усна</w:t>
      </w:r>
      <w:r>
        <w:rPr>
          <w:szCs w:val="28"/>
          <w:lang w:val="uk-UA"/>
        </w:rPr>
        <w:t xml:space="preserve"> та </w:t>
      </w:r>
      <w:r w:rsidRPr="00021F96">
        <w:rPr>
          <w:szCs w:val="28"/>
          <w:lang w:val="uk-UA"/>
        </w:rPr>
        <w:t>письмова</w:t>
      </w:r>
      <w:r>
        <w:rPr>
          <w:szCs w:val="28"/>
          <w:lang w:val="uk-UA"/>
        </w:rPr>
        <w:t xml:space="preserve"> </w:t>
      </w:r>
      <w:r w:rsidRPr="00021F96">
        <w:rPr>
          <w:szCs w:val="28"/>
          <w:lang w:val="uk-UA"/>
        </w:rPr>
        <w:t>перевірка</w:t>
      </w:r>
      <w:r>
        <w:rPr>
          <w:szCs w:val="28"/>
          <w:lang w:val="uk-UA"/>
        </w:rPr>
        <w:t>;</w:t>
      </w:r>
      <w:r w:rsidRPr="00021F96">
        <w:rPr>
          <w:szCs w:val="28"/>
          <w:lang w:val="uk-UA"/>
        </w:rPr>
        <w:t xml:space="preserve"> тести</w:t>
      </w:r>
      <w:r>
        <w:rPr>
          <w:szCs w:val="28"/>
          <w:lang w:val="uk-UA"/>
        </w:rPr>
        <w:t>;</w:t>
      </w:r>
      <w:r w:rsidRPr="00021F96">
        <w:rPr>
          <w:szCs w:val="28"/>
          <w:lang w:val="uk-UA"/>
        </w:rPr>
        <w:t xml:space="preserve"> самоконтроль</w:t>
      </w:r>
      <w:r>
        <w:rPr>
          <w:szCs w:val="28"/>
          <w:lang w:val="uk-UA"/>
        </w:rPr>
        <w:t>.</w:t>
      </w:r>
    </w:p>
    <w:p w:rsidR="00586774" w:rsidRDefault="00586774" w:rsidP="00586774">
      <w:pPr>
        <w:ind w:left="142" w:firstLine="425"/>
        <w:jc w:val="center"/>
        <w:rPr>
          <w:b/>
          <w:szCs w:val="28"/>
          <w:lang w:val="uk-UA"/>
        </w:rPr>
      </w:pPr>
    </w:p>
    <w:p w:rsidR="00586774" w:rsidRPr="00EC50A5" w:rsidRDefault="00586774" w:rsidP="00586774">
      <w:pPr>
        <w:ind w:left="142" w:firstLine="425"/>
        <w:jc w:val="center"/>
        <w:rPr>
          <w:b/>
          <w:szCs w:val="28"/>
          <w:lang w:val="uk-UA"/>
        </w:rPr>
      </w:pPr>
      <w:r w:rsidRPr="00E72439">
        <w:rPr>
          <w:b/>
          <w:szCs w:val="28"/>
          <w:lang w:val="uk-UA"/>
        </w:rPr>
        <w:t>12. Розподіл балів, які отримують студенти</w:t>
      </w:r>
    </w:p>
    <w:p w:rsidR="00586774" w:rsidRPr="00E72439" w:rsidRDefault="00586774" w:rsidP="00586774">
      <w:pPr>
        <w:pStyle w:val="7"/>
        <w:ind w:firstLine="708"/>
        <w:jc w:val="left"/>
        <w:rPr>
          <w:b w:val="0"/>
          <w:i/>
          <w:sz w:val="24"/>
        </w:rPr>
      </w:pPr>
      <w:r w:rsidRPr="00E72439">
        <w:rPr>
          <w:b w:val="0"/>
          <w:i/>
          <w:sz w:val="24"/>
        </w:rPr>
        <w:t>Приклад для заліку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5"/>
        <w:gridCol w:w="535"/>
        <w:gridCol w:w="535"/>
        <w:gridCol w:w="528"/>
        <w:gridCol w:w="528"/>
        <w:gridCol w:w="528"/>
        <w:gridCol w:w="719"/>
        <w:gridCol w:w="711"/>
        <w:gridCol w:w="670"/>
        <w:gridCol w:w="670"/>
        <w:gridCol w:w="675"/>
        <w:gridCol w:w="668"/>
        <w:gridCol w:w="668"/>
        <w:gridCol w:w="668"/>
        <w:gridCol w:w="892"/>
      </w:tblGrid>
      <w:tr w:rsidR="00586774" w:rsidRPr="00E72439" w:rsidTr="008B6A07">
        <w:tc>
          <w:tcPr>
            <w:tcW w:w="9076" w:type="dxa"/>
            <w:gridSpan w:val="15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Сума</w:t>
            </w:r>
          </w:p>
        </w:tc>
      </w:tr>
      <w:tr w:rsidR="008B6A07" w:rsidRPr="00E72439" w:rsidTr="008B6A07">
        <w:tc>
          <w:tcPr>
            <w:tcW w:w="3780" w:type="dxa"/>
            <w:gridSpan w:val="7"/>
            <w:shd w:val="clear" w:color="auto" w:fill="auto"/>
          </w:tcPr>
          <w:p w:rsidR="008B6A07" w:rsidRPr="008B6A07" w:rsidRDefault="008B6A07" w:rsidP="00066B74">
            <w:pPr>
              <w:jc w:val="center"/>
              <w:rPr>
                <w:lang w:val="uk-UA"/>
              </w:rPr>
            </w:pPr>
            <w:r w:rsidRPr="008B6A07">
              <w:rPr>
                <w:szCs w:val="28"/>
                <w:lang w:val="uk-UA"/>
              </w:rPr>
              <w:t>Змістовий модуль</w:t>
            </w:r>
            <w:r w:rsidRPr="008B6A07">
              <w:rPr>
                <w:lang w:val="uk-UA"/>
              </w:rPr>
              <w:t xml:space="preserve">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B6A07" w:rsidRPr="00E72439" w:rsidRDefault="008B6A07" w:rsidP="008B6A07">
            <w:pPr>
              <w:jc w:val="center"/>
              <w:rPr>
                <w:lang w:val="uk-UA"/>
              </w:rPr>
            </w:pPr>
            <w:r w:rsidRPr="008B6A07">
              <w:rPr>
                <w:szCs w:val="28"/>
                <w:lang w:val="uk-UA"/>
              </w:rPr>
              <w:t>Змістовий модуль</w:t>
            </w:r>
            <w:r w:rsidRPr="008B6A07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</w:p>
        </w:tc>
        <w:tc>
          <w:tcPr>
            <w:tcW w:w="4036" w:type="dxa"/>
            <w:gridSpan w:val="6"/>
            <w:shd w:val="clear" w:color="auto" w:fill="auto"/>
          </w:tcPr>
          <w:p w:rsidR="008B6A07" w:rsidRPr="00E72439" w:rsidRDefault="008B6A07" w:rsidP="008B6A07">
            <w:pPr>
              <w:jc w:val="center"/>
              <w:rPr>
                <w:lang w:val="uk-UA"/>
              </w:rPr>
            </w:pPr>
            <w:r w:rsidRPr="008B6A07">
              <w:rPr>
                <w:szCs w:val="28"/>
                <w:lang w:val="uk-UA"/>
              </w:rPr>
              <w:t>Змістовий модуль</w:t>
            </w:r>
            <w:r w:rsidRPr="008B6A07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AA4260">
              <w:rPr>
                <w:lang w:val="uk-UA"/>
              </w:rPr>
              <w:t xml:space="preserve"> </w:t>
            </w:r>
          </w:p>
        </w:tc>
        <w:tc>
          <w:tcPr>
            <w:tcW w:w="988" w:type="dxa"/>
            <w:vMerge/>
            <w:shd w:val="clear" w:color="auto" w:fill="auto"/>
          </w:tcPr>
          <w:p w:rsidR="008B6A07" w:rsidRPr="00E72439" w:rsidRDefault="008B6A07" w:rsidP="00066B74">
            <w:pPr>
              <w:jc w:val="right"/>
              <w:rPr>
                <w:lang w:val="uk-UA"/>
              </w:rPr>
            </w:pPr>
          </w:p>
        </w:tc>
      </w:tr>
      <w:tr w:rsidR="00586774" w:rsidRPr="00E72439" w:rsidTr="008B6A07">
        <w:trPr>
          <w:trHeight w:val="240"/>
        </w:trPr>
        <w:tc>
          <w:tcPr>
            <w:tcW w:w="54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550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Т</w:t>
            </w:r>
            <w:r>
              <w:rPr>
                <w:lang w:val="uk-UA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636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61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68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Т13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Т14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Т15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 w:rsidRPr="00E72439">
              <w:rPr>
                <w:lang w:val="uk-UA"/>
              </w:rPr>
              <w:t>100</w:t>
            </w:r>
          </w:p>
        </w:tc>
      </w:tr>
      <w:tr w:rsidR="00586774" w:rsidRPr="00E72439" w:rsidTr="008B6A07">
        <w:tc>
          <w:tcPr>
            <w:tcW w:w="54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586774" w:rsidRPr="00E72439" w:rsidRDefault="00586774" w:rsidP="00066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8" w:type="dxa"/>
            <w:vMerge/>
            <w:shd w:val="clear" w:color="auto" w:fill="auto"/>
          </w:tcPr>
          <w:p w:rsidR="00586774" w:rsidRPr="00E72439" w:rsidRDefault="00586774" w:rsidP="00066B74">
            <w:pPr>
              <w:jc w:val="right"/>
              <w:rPr>
                <w:lang w:val="uk-UA"/>
              </w:rPr>
            </w:pPr>
          </w:p>
        </w:tc>
      </w:tr>
    </w:tbl>
    <w:p w:rsidR="00586774" w:rsidRPr="00E72439" w:rsidRDefault="00586774" w:rsidP="00586774">
      <w:pPr>
        <w:ind w:firstLine="600"/>
        <w:rPr>
          <w:lang w:val="uk-UA"/>
        </w:rPr>
      </w:pPr>
      <w:r w:rsidRPr="00E72439">
        <w:rPr>
          <w:lang w:val="uk-UA"/>
        </w:rPr>
        <w:t>Т1, Т2 ... Т9 – теми змістових модулів.</w:t>
      </w:r>
    </w:p>
    <w:p w:rsidR="00586774" w:rsidRDefault="00586774" w:rsidP="00586774">
      <w:pPr>
        <w:ind w:firstLine="600"/>
        <w:rPr>
          <w:sz w:val="24"/>
          <w:lang w:val="uk-UA"/>
        </w:rPr>
      </w:pPr>
    </w:p>
    <w:p w:rsidR="00586774" w:rsidRPr="00E72439" w:rsidRDefault="00586774" w:rsidP="00586774">
      <w:pPr>
        <w:ind w:firstLine="600"/>
        <w:rPr>
          <w:sz w:val="24"/>
          <w:lang w:val="uk-UA"/>
        </w:rPr>
      </w:pPr>
    </w:p>
    <w:p w:rsidR="00586774" w:rsidRPr="00E72439" w:rsidRDefault="00586774" w:rsidP="00586774">
      <w:pPr>
        <w:jc w:val="center"/>
        <w:rPr>
          <w:b/>
          <w:bCs/>
          <w:lang w:val="uk-UA"/>
        </w:rPr>
      </w:pPr>
      <w:bookmarkStart w:id="0" w:name="_GoBack"/>
      <w:bookmarkEnd w:id="0"/>
      <w:r w:rsidRPr="00E72439">
        <w:rPr>
          <w:b/>
          <w:bCs/>
          <w:lang w:val="uk-UA"/>
        </w:rPr>
        <w:t>Шкала оцінювання: національна та ECTS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5"/>
        <w:gridCol w:w="3261"/>
        <w:gridCol w:w="2551"/>
      </w:tblGrid>
      <w:tr w:rsidR="00586774" w:rsidRPr="00E72439" w:rsidTr="00066B74">
        <w:trPr>
          <w:trHeight w:val="450"/>
        </w:trPr>
        <w:tc>
          <w:tcPr>
            <w:tcW w:w="2127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75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Оцінка</w:t>
            </w:r>
            <w:r w:rsidRPr="00E7243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72439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12" w:type="dxa"/>
            <w:gridSpan w:val="2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586774" w:rsidRPr="00E72439" w:rsidTr="00066B74">
        <w:trPr>
          <w:trHeight w:val="450"/>
        </w:trPr>
        <w:tc>
          <w:tcPr>
            <w:tcW w:w="2127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86774" w:rsidRDefault="00586774" w:rsidP="00066B74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для екзамену, курсового проекту (роботи),</w:t>
            </w:r>
          </w:p>
          <w:p w:rsidR="00586774" w:rsidRPr="00E72439" w:rsidRDefault="00586774" w:rsidP="00066B74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практики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261" w:type="dxa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551" w:type="dxa"/>
            <w:vMerge w:val="restart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586774" w:rsidRPr="00E72439" w:rsidTr="00066B74">
        <w:trPr>
          <w:trHeight w:val="194"/>
        </w:trPr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261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261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261" w:type="dxa"/>
            <w:vMerge w:val="restart"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261" w:type="dxa"/>
            <w:vMerge/>
            <w:vAlign w:val="center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86774" w:rsidRPr="00E72439" w:rsidTr="00066B74"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261" w:type="dxa"/>
            <w:vAlign w:val="center"/>
          </w:tcPr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незадовільно з </w:t>
            </w: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можливістю повторного складання</w:t>
            </w:r>
          </w:p>
        </w:tc>
        <w:tc>
          <w:tcPr>
            <w:tcW w:w="2551" w:type="dxa"/>
          </w:tcPr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не зараховано з </w:t>
            </w:r>
          </w:p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можливістю </w:t>
            </w:r>
          </w:p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повторного </w:t>
            </w: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складання</w:t>
            </w:r>
          </w:p>
        </w:tc>
      </w:tr>
      <w:tr w:rsidR="00586774" w:rsidRPr="00E72439" w:rsidTr="00066B74">
        <w:trPr>
          <w:trHeight w:val="708"/>
        </w:trPr>
        <w:tc>
          <w:tcPr>
            <w:tcW w:w="2127" w:type="dxa"/>
            <w:vAlign w:val="center"/>
          </w:tcPr>
          <w:p w:rsidR="00586774" w:rsidRPr="00E72439" w:rsidRDefault="00586774" w:rsidP="00066B74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275" w:type="dxa"/>
            <w:vAlign w:val="center"/>
          </w:tcPr>
          <w:p w:rsidR="00586774" w:rsidRPr="00E72439" w:rsidRDefault="00586774" w:rsidP="00066B7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2439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261" w:type="dxa"/>
            <w:vAlign w:val="center"/>
          </w:tcPr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незадовільно з обов’язковим </w:t>
            </w:r>
          </w:p>
          <w:p w:rsidR="00586774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t xml:space="preserve">повторним вивченням </w:t>
            </w:r>
          </w:p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lastRenderedPageBreak/>
              <w:t>дисципліни</w:t>
            </w:r>
          </w:p>
        </w:tc>
        <w:tc>
          <w:tcPr>
            <w:tcW w:w="2551" w:type="dxa"/>
          </w:tcPr>
          <w:p w:rsidR="00586774" w:rsidRPr="00E72439" w:rsidRDefault="00586774" w:rsidP="00066B74">
            <w:pPr>
              <w:jc w:val="center"/>
              <w:rPr>
                <w:sz w:val="26"/>
                <w:szCs w:val="26"/>
                <w:lang w:val="uk-UA"/>
              </w:rPr>
            </w:pPr>
            <w:r w:rsidRPr="00E72439">
              <w:rPr>
                <w:sz w:val="26"/>
                <w:szCs w:val="26"/>
                <w:lang w:val="uk-UA"/>
              </w:rPr>
              <w:lastRenderedPageBreak/>
              <w:t xml:space="preserve">не зараховано з обов’язковим повторним </w:t>
            </w:r>
            <w:r w:rsidRPr="00E72439">
              <w:rPr>
                <w:sz w:val="26"/>
                <w:szCs w:val="26"/>
                <w:lang w:val="uk-UA"/>
              </w:rPr>
              <w:lastRenderedPageBreak/>
              <w:t>вивченням дисципліни</w:t>
            </w:r>
          </w:p>
        </w:tc>
      </w:tr>
    </w:tbl>
    <w:p w:rsidR="00586774" w:rsidRPr="00E72439" w:rsidRDefault="00586774" w:rsidP="00586774">
      <w:pPr>
        <w:shd w:val="clear" w:color="auto" w:fill="FFFFFF"/>
        <w:jc w:val="right"/>
        <w:rPr>
          <w:spacing w:val="-4"/>
          <w:lang w:val="uk-UA"/>
        </w:rPr>
      </w:pPr>
    </w:p>
    <w:p w:rsidR="00586774" w:rsidRPr="00E72439" w:rsidRDefault="00586774" w:rsidP="00586774">
      <w:pPr>
        <w:shd w:val="clear" w:color="auto" w:fill="FFFFFF"/>
        <w:jc w:val="center"/>
        <w:rPr>
          <w:b/>
          <w:lang w:val="uk-UA"/>
        </w:rPr>
      </w:pPr>
      <w:r w:rsidRPr="00E72439">
        <w:rPr>
          <w:b/>
          <w:lang w:val="uk-UA"/>
        </w:rPr>
        <w:t>13. Методичне забезпечення</w:t>
      </w:r>
    </w:p>
    <w:p w:rsidR="00586774" w:rsidRPr="00B648C6" w:rsidRDefault="00586774" w:rsidP="00586774">
      <w:pPr>
        <w:ind w:left="567" w:hanging="283"/>
        <w:rPr>
          <w:color w:val="000000"/>
          <w:szCs w:val="28"/>
          <w:lang w:val="uk-UA"/>
        </w:rPr>
      </w:pPr>
      <w:r w:rsidRPr="00B648C6">
        <w:rPr>
          <w:szCs w:val="28"/>
          <w:lang w:val="uk-UA"/>
        </w:rPr>
        <w:t xml:space="preserve">1. Конспект лекцій </w:t>
      </w:r>
    </w:p>
    <w:p w:rsidR="00586774" w:rsidRPr="00B648C6" w:rsidRDefault="00586774" w:rsidP="00586774">
      <w:pPr>
        <w:shd w:val="clear" w:color="auto" w:fill="FFFFFF"/>
        <w:ind w:left="567" w:hanging="283"/>
        <w:jc w:val="both"/>
        <w:rPr>
          <w:szCs w:val="28"/>
          <w:lang w:val="uk-UA"/>
        </w:rPr>
      </w:pPr>
      <w:r w:rsidRPr="00B648C6">
        <w:rPr>
          <w:szCs w:val="28"/>
          <w:lang w:val="uk-UA"/>
        </w:rPr>
        <w:t>2.</w:t>
      </w:r>
      <w:r w:rsidRPr="00B648C6">
        <w:rPr>
          <w:color w:val="000000"/>
          <w:szCs w:val="28"/>
          <w:lang w:val="uk-UA"/>
        </w:rPr>
        <w:t xml:space="preserve"> Методичні рекомендації до СРС.</w:t>
      </w:r>
    </w:p>
    <w:p w:rsidR="00586774" w:rsidRDefault="00586774" w:rsidP="00586774">
      <w:pPr>
        <w:shd w:val="clear" w:color="auto" w:fill="FFFFFF"/>
        <w:jc w:val="center"/>
        <w:rPr>
          <w:b/>
          <w:lang w:val="uk-UA"/>
        </w:rPr>
      </w:pPr>
    </w:p>
    <w:p w:rsidR="00586774" w:rsidRDefault="00586774" w:rsidP="0058677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72439">
        <w:rPr>
          <w:b/>
          <w:lang w:val="uk-UA"/>
        </w:rPr>
        <w:t>14. Рекомендована література</w:t>
      </w:r>
    </w:p>
    <w:p w:rsidR="00586774" w:rsidRDefault="00586774" w:rsidP="0058677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72439">
        <w:rPr>
          <w:b/>
          <w:bCs/>
          <w:spacing w:val="-6"/>
          <w:lang w:val="uk-UA"/>
        </w:rPr>
        <w:t>Базова</w:t>
      </w:r>
    </w:p>
    <w:p w:rsidR="00586774" w:rsidRPr="003678DA" w:rsidRDefault="00586774" w:rsidP="00586774">
      <w:pPr>
        <w:numPr>
          <w:ilvl w:val="0"/>
          <w:numId w:val="13"/>
        </w:numPr>
        <w:shd w:val="clear" w:color="auto" w:fill="FFFFFF"/>
        <w:ind w:left="567" w:hanging="283"/>
        <w:jc w:val="both"/>
        <w:rPr>
          <w:color w:val="000000"/>
          <w:szCs w:val="28"/>
          <w:lang w:val="uk-UA"/>
        </w:rPr>
      </w:pPr>
      <w:r w:rsidRPr="00292DFA">
        <w:rPr>
          <w:szCs w:val="28"/>
        </w:rPr>
        <w:t>Технология электрической сварки металлов и сплавов плавлением</w:t>
      </w:r>
      <w:proofErr w:type="gramStart"/>
      <w:r w:rsidRPr="00292DFA">
        <w:rPr>
          <w:szCs w:val="28"/>
        </w:rPr>
        <w:t xml:space="preserve"> / П</w:t>
      </w:r>
      <w:proofErr w:type="gramEnd"/>
      <w:r w:rsidRPr="00292DFA">
        <w:rPr>
          <w:szCs w:val="28"/>
        </w:rPr>
        <w:t>од ред. Б.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>Е. Патона. М.: Машиностроение, 1974. 768 с.</w:t>
      </w:r>
    </w:p>
    <w:p w:rsidR="00586774" w:rsidRPr="00B648C6" w:rsidRDefault="00586774" w:rsidP="00586774">
      <w:pPr>
        <w:numPr>
          <w:ilvl w:val="0"/>
          <w:numId w:val="13"/>
        </w:numPr>
        <w:shd w:val="clear" w:color="auto" w:fill="FFFFFF"/>
        <w:ind w:left="567" w:hanging="283"/>
        <w:jc w:val="both"/>
        <w:rPr>
          <w:color w:val="000000"/>
          <w:szCs w:val="28"/>
          <w:lang w:val="uk-UA"/>
        </w:rPr>
      </w:pPr>
      <w:r w:rsidRPr="00292DFA">
        <w:rPr>
          <w:szCs w:val="28"/>
        </w:rPr>
        <w:t>Акулов А.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 xml:space="preserve">И., </w:t>
      </w:r>
      <w:proofErr w:type="spellStart"/>
      <w:r w:rsidRPr="00292DFA">
        <w:rPr>
          <w:szCs w:val="28"/>
        </w:rPr>
        <w:t>Бельчук</w:t>
      </w:r>
      <w:proofErr w:type="spellEnd"/>
      <w:r w:rsidRPr="00292DFA">
        <w:rPr>
          <w:szCs w:val="28"/>
        </w:rPr>
        <w:t xml:space="preserve"> Г.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 xml:space="preserve">А., </w:t>
      </w:r>
      <w:proofErr w:type="spellStart"/>
      <w:r w:rsidRPr="00292DFA">
        <w:rPr>
          <w:szCs w:val="28"/>
        </w:rPr>
        <w:t>Демянцевич</w:t>
      </w:r>
      <w:proofErr w:type="spellEnd"/>
      <w:r w:rsidRPr="00292DFA">
        <w:rPr>
          <w:szCs w:val="28"/>
        </w:rPr>
        <w:t xml:space="preserve"> В.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>П. Технология и оборудование сварки плавлением. М.: Машиностроение, 1977. 432 с.</w:t>
      </w:r>
    </w:p>
    <w:p w:rsidR="00586774" w:rsidRPr="00B648C6" w:rsidRDefault="00586774" w:rsidP="00586774">
      <w:pPr>
        <w:pStyle w:val="Default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292DFA">
        <w:rPr>
          <w:sz w:val="28"/>
          <w:szCs w:val="28"/>
        </w:rPr>
        <w:t xml:space="preserve">Сварка в </w:t>
      </w:r>
      <w:proofErr w:type="spellStart"/>
      <w:r w:rsidRPr="00292DFA">
        <w:rPr>
          <w:sz w:val="28"/>
          <w:szCs w:val="28"/>
        </w:rPr>
        <w:t>машиностроении</w:t>
      </w:r>
      <w:proofErr w:type="spellEnd"/>
      <w:r w:rsidRPr="00292DFA">
        <w:rPr>
          <w:sz w:val="28"/>
          <w:szCs w:val="28"/>
        </w:rPr>
        <w:t xml:space="preserve">. </w:t>
      </w:r>
      <w:proofErr w:type="spellStart"/>
      <w:r w:rsidRPr="00292DFA">
        <w:rPr>
          <w:sz w:val="28"/>
          <w:szCs w:val="28"/>
        </w:rPr>
        <w:t>Справочник</w:t>
      </w:r>
      <w:proofErr w:type="spellEnd"/>
      <w:r w:rsidRPr="00292DFA">
        <w:rPr>
          <w:sz w:val="28"/>
          <w:szCs w:val="28"/>
        </w:rPr>
        <w:t xml:space="preserve"> в 4-х т. / </w:t>
      </w:r>
      <w:proofErr w:type="spellStart"/>
      <w:r w:rsidRPr="00292DFA">
        <w:rPr>
          <w:sz w:val="28"/>
          <w:szCs w:val="28"/>
        </w:rPr>
        <w:t>Редкол</w:t>
      </w:r>
      <w:proofErr w:type="spellEnd"/>
      <w:r w:rsidRPr="00292DFA">
        <w:rPr>
          <w:sz w:val="28"/>
          <w:szCs w:val="28"/>
        </w:rPr>
        <w:t>. Г.</w:t>
      </w:r>
      <w:r>
        <w:rPr>
          <w:sz w:val="28"/>
          <w:szCs w:val="28"/>
        </w:rPr>
        <w:t xml:space="preserve"> </w:t>
      </w:r>
      <w:r w:rsidRPr="00292DF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292DFA">
        <w:rPr>
          <w:sz w:val="28"/>
          <w:szCs w:val="28"/>
        </w:rPr>
        <w:t>Николаев</w:t>
      </w:r>
      <w:proofErr w:type="spellEnd"/>
      <w:r w:rsidRPr="00292DFA">
        <w:rPr>
          <w:sz w:val="28"/>
          <w:szCs w:val="28"/>
        </w:rPr>
        <w:t xml:space="preserve"> (</w:t>
      </w:r>
      <w:proofErr w:type="spellStart"/>
      <w:r w:rsidRPr="00292DFA">
        <w:rPr>
          <w:sz w:val="28"/>
          <w:szCs w:val="28"/>
        </w:rPr>
        <w:t>пред</w:t>
      </w:r>
      <w:proofErr w:type="spellEnd"/>
      <w:r w:rsidRPr="00292DFA">
        <w:rPr>
          <w:sz w:val="28"/>
          <w:szCs w:val="28"/>
        </w:rPr>
        <w:t xml:space="preserve">.) и др. М.: </w:t>
      </w:r>
      <w:proofErr w:type="spellStart"/>
      <w:r w:rsidRPr="00292DFA">
        <w:rPr>
          <w:sz w:val="28"/>
          <w:szCs w:val="28"/>
        </w:rPr>
        <w:t>Машиностроение</w:t>
      </w:r>
      <w:proofErr w:type="spellEnd"/>
      <w:r w:rsidRPr="00292DFA">
        <w:rPr>
          <w:sz w:val="28"/>
          <w:szCs w:val="28"/>
        </w:rPr>
        <w:t xml:space="preserve">, 1978. Т.2. / </w:t>
      </w:r>
      <w:proofErr w:type="spellStart"/>
      <w:r w:rsidRPr="00292DFA">
        <w:rPr>
          <w:sz w:val="28"/>
          <w:szCs w:val="28"/>
        </w:rPr>
        <w:t>Под</w:t>
      </w:r>
      <w:proofErr w:type="spellEnd"/>
      <w:r w:rsidRPr="00292DFA">
        <w:rPr>
          <w:sz w:val="28"/>
          <w:szCs w:val="28"/>
        </w:rPr>
        <w:t xml:space="preserve"> ред. А.</w:t>
      </w:r>
      <w:r>
        <w:rPr>
          <w:sz w:val="28"/>
          <w:szCs w:val="28"/>
        </w:rPr>
        <w:t xml:space="preserve"> </w:t>
      </w:r>
      <w:r w:rsidRPr="00292DFA">
        <w:rPr>
          <w:sz w:val="28"/>
          <w:szCs w:val="28"/>
        </w:rPr>
        <w:t>И. Акулова, 1978. 462 с.</w:t>
      </w:r>
    </w:p>
    <w:p w:rsidR="00586774" w:rsidRPr="00B648C6" w:rsidRDefault="00586774" w:rsidP="00586774">
      <w:pPr>
        <w:pStyle w:val="Default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648C6">
        <w:rPr>
          <w:sz w:val="28"/>
          <w:szCs w:val="28"/>
        </w:rPr>
        <w:t>Сидоренко В.К. Технічне креслення. Львів “</w:t>
      </w:r>
      <w:proofErr w:type="spellStart"/>
      <w:r w:rsidRPr="00B648C6">
        <w:rPr>
          <w:sz w:val="28"/>
          <w:szCs w:val="28"/>
        </w:rPr>
        <w:t>Оріяна-Нова</w:t>
      </w:r>
      <w:proofErr w:type="spellEnd"/>
      <w:r w:rsidRPr="00B648C6">
        <w:rPr>
          <w:sz w:val="28"/>
          <w:szCs w:val="28"/>
        </w:rPr>
        <w:t xml:space="preserve">”, 2000 </w:t>
      </w:r>
    </w:p>
    <w:p w:rsidR="00586774" w:rsidRPr="00B648C6" w:rsidRDefault="00586774" w:rsidP="00586774">
      <w:pPr>
        <w:pStyle w:val="Default"/>
        <w:numPr>
          <w:ilvl w:val="0"/>
          <w:numId w:val="13"/>
        </w:numPr>
        <w:ind w:left="567" w:hanging="283"/>
        <w:jc w:val="both"/>
        <w:rPr>
          <w:sz w:val="28"/>
          <w:szCs w:val="28"/>
        </w:rPr>
      </w:pPr>
      <w:r w:rsidRPr="00B648C6">
        <w:rPr>
          <w:sz w:val="28"/>
          <w:szCs w:val="28"/>
        </w:rPr>
        <w:t xml:space="preserve">Чумак М.Г. Матеріали та технологія машинобудування. – К. Либідь, 2000 </w:t>
      </w:r>
    </w:p>
    <w:p w:rsidR="00586774" w:rsidRDefault="00586774" w:rsidP="00586774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586774" w:rsidRDefault="00586774" w:rsidP="0058677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72439">
        <w:rPr>
          <w:b/>
          <w:bCs/>
          <w:spacing w:val="-6"/>
          <w:lang w:val="uk-UA"/>
        </w:rPr>
        <w:t>Допоміжна</w:t>
      </w:r>
    </w:p>
    <w:p w:rsidR="00586774" w:rsidRPr="00B648C6" w:rsidRDefault="00586774" w:rsidP="00586774">
      <w:pPr>
        <w:numPr>
          <w:ilvl w:val="0"/>
          <w:numId w:val="15"/>
        </w:numPr>
        <w:shd w:val="clear" w:color="auto" w:fill="FFFFFF"/>
        <w:ind w:left="567" w:hanging="283"/>
        <w:jc w:val="both"/>
        <w:rPr>
          <w:szCs w:val="28"/>
          <w:lang w:val="uk-UA"/>
        </w:rPr>
      </w:pPr>
      <w:r w:rsidRPr="00292DFA">
        <w:rPr>
          <w:szCs w:val="28"/>
        </w:rPr>
        <w:t>Специальные методы сварки и пайка / В.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>А.</w:t>
      </w:r>
      <w:r>
        <w:rPr>
          <w:szCs w:val="28"/>
          <w:lang w:val="uk-UA"/>
        </w:rPr>
        <w:t xml:space="preserve"> </w:t>
      </w:r>
      <w:proofErr w:type="spellStart"/>
      <w:r w:rsidRPr="00292DFA">
        <w:rPr>
          <w:szCs w:val="28"/>
        </w:rPr>
        <w:t>Саликов</w:t>
      </w:r>
      <w:proofErr w:type="spellEnd"/>
      <w:r w:rsidRPr="00292DFA">
        <w:rPr>
          <w:szCs w:val="28"/>
        </w:rPr>
        <w:t>, М.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>Н.</w:t>
      </w:r>
      <w:r>
        <w:rPr>
          <w:szCs w:val="28"/>
          <w:lang w:val="uk-UA"/>
        </w:rPr>
        <w:t xml:space="preserve"> </w:t>
      </w:r>
      <w:proofErr w:type="spellStart"/>
      <w:r w:rsidRPr="00292DFA">
        <w:rPr>
          <w:szCs w:val="28"/>
        </w:rPr>
        <w:t>Шушпанов</w:t>
      </w:r>
      <w:proofErr w:type="spellEnd"/>
      <w:r w:rsidRPr="00292DFA">
        <w:rPr>
          <w:szCs w:val="28"/>
        </w:rPr>
        <w:t>, В.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>В.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>Пешков, А.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>Б.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>Коломенский. Воронеж: ВГТУ. 2000. 214 с.</w:t>
      </w:r>
    </w:p>
    <w:p w:rsidR="00586774" w:rsidRPr="00B648C6" w:rsidRDefault="00586774" w:rsidP="00586774">
      <w:pPr>
        <w:numPr>
          <w:ilvl w:val="0"/>
          <w:numId w:val="15"/>
        </w:numPr>
        <w:shd w:val="clear" w:color="auto" w:fill="FFFFFF"/>
        <w:ind w:left="567" w:hanging="283"/>
        <w:jc w:val="both"/>
        <w:rPr>
          <w:szCs w:val="28"/>
          <w:lang w:val="uk-UA"/>
        </w:rPr>
      </w:pPr>
      <w:r w:rsidRPr="00292DFA">
        <w:rPr>
          <w:szCs w:val="28"/>
        </w:rPr>
        <w:t>Теория сварочных процессов</w:t>
      </w:r>
      <w:proofErr w:type="gramStart"/>
      <w:r w:rsidRPr="00292DFA">
        <w:rPr>
          <w:szCs w:val="28"/>
        </w:rPr>
        <w:t xml:space="preserve"> / П</w:t>
      </w:r>
      <w:proofErr w:type="gramEnd"/>
      <w:r w:rsidRPr="00292DFA">
        <w:rPr>
          <w:szCs w:val="28"/>
        </w:rPr>
        <w:t>од ред. В.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>В.</w:t>
      </w:r>
      <w:r>
        <w:rPr>
          <w:szCs w:val="28"/>
          <w:lang w:val="uk-UA"/>
        </w:rPr>
        <w:t xml:space="preserve"> </w:t>
      </w:r>
      <w:r w:rsidRPr="00292DFA">
        <w:rPr>
          <w:szCs w:val="28"/>
        </w:rPr>
        <w:t xml:space="preserve">Фролова. М.: Высшая школа, 1988. 559 </w:t>
      </w:r>
      <w:proofErr w:type="gramStart"/>
      <w:r w:rsidRPr="00292DFA">
        <w:rPr>
          <w:szCs w:val="28"/>
        </w:rPr>
        <w:t>с</w:t>
      </w:r>
      <w:proofErr w:type="gramEnd"/>
    </w:p>
    <w:p w:rsidR="00586774" w:rsidRPr="00B648C6" w:rsidRDefault="00586774" w:rsidP="00586774">
      <w:pPr>
        <w:pStyle w:val="Default"/>
        <w:numPr>
          <w:ilvl w:val="0"/>
          <w:numId w:val="15"/>
        </w:numPr>
        <w:ind w:left="567" w:hanging="283"/>
        <w:jc w:val="both"/>
        <w:rPr>
          <w:sz w:val="28"/>
          <w:szCs w:val="28"/>
        </w:rPr>
      </w:pPr>
      <w:proofErr w:type="spellStart"/>
      <w:r w:rsidRPr="00B648C6">
        <w:rPr>
          <w:sz w:val="28"/>
          <w:szCs w:val="28"/>
        </w:rPr>
        <w:t>Хільчевський</w:t>
      </w:r>
      <w:proofErr w:type="spellEnd"/>
      <w:r w:rsidRPr="00B648C6">
        <w:rPr>
          <w:sz w:val="28"/>
          <w:szCs w:val="28"/>
        </w:rPr>
        <w:t xml:space="preserve"> В.В. Матеріалознавство і технологія конструкційних матеріалів. – К. : Либідь, 2002 </w:t>
      </w:r>
    </w:p>
    <w:p w:rsidR="00586774" w:rsidRPr="00B648C6" w:rsidRDefault="00586774" w:rsidP="00586774">
      <w:pPr>
        <w:pStyle w:val="Default"/>
        <w:numPr>
          <w:ilvl w:val="0"/>
          <w:numId w:val="15"/>
        </w:numPr>
        <w:ind w:left="567" w:hanging="283"/>
        <w:jc w:val="both"/>
        <w:rPr>
          <w:sz w:val="28"/>
          <w:szCs w:val="28"/>
        </w:rPr>
      </w:pPr>
      <w:proofErr w:type="spellStart"/>
      <w:r w:rsidRPr="00292DFA">
        <w:rPr>
          <w:sz w:val="28"/>
          <w:szCs w:val="28"/>
        </w:rPr>
        <w:t>Технология</w:t>
      </w:r>
      <w:proofErr w:type="spellEnd"/>
      <w:r w:rsidRPr="00292DFA">
        <w:rPr>
          <w:sz w:val="28"/>
          <w:szCs w:val="28"/>
        </w:rPr>
        <w:t xml:space="preserve"> и </w:t>
      </w:r>
      <w:proofErr w:type="spellStart"/>
      <w:r w:rsidRPr="00292DFA">
        <w:rPr>
          <w:sz w:val="28"/>
          <w:szCs w:val="28"/>
        </w:rPr>
        <w:t>оборудование</w:t>
      </w:r>
      <w:proofErr w:type="spellEnd"/>
      <w:r w:rsidRPr="00292DFA">
        <w:rPr>
          <w:sz w:val="28"/>
          <w:szCs w:val="28"/>
        </w:rPr>
        <w:t xml:space="preserve"> сварки </w:t>
      </w:r>
      <w:proofErr w:type="spellStart"/>
      <w:r w:rsidRPr="00292DFA">
        <w:rPr>
          <w:sz w:val="28"/>
          <w:szCs w:val="28"/>
        </w:rPr>
        <w:t>плавлением</w:t>
      </w:r>
      <w:proofErr w:type="spellEnd"/>
      <w:r w:rsidRPr="00292DFA">
        <w:rPr>
          <w:sz w:val="28"/>
          <w:szCs w:val="28"/>
        </w:rPr>
        <w:t xml:space="preserve"> / </w:t>
      </w:r>
      <w:proofErr w:type="spellStart"/>
      <w:r w:rsidRPr="00292DFA">
        <w:rPr>
          <w:sz w:val="28"/>
          <w:szCs w:val="28"/>
        </w:rPr>
        <w:t>Под</w:t>
      </w:r>
      <w:proofErr w:type="spellEnd"/>
      <w:r w:rsidRPr="00292DFA">
        <w:rPr>
          <w:sz w:val="28"/>
          <w:szCs w:val="28"/>
        </w:rPr>
        <w:t xml:space="preserve"> ред. Г.</w:t>
      </w:r>
      <w:r>
        <w:rPr>
          <w:sz w:val="28"/>
          <w:szCs w:val="28"/>
        </w:rPr>
        <w:t xml:space="preserve"> </w:t>
      </w:r>
      <w:r w:rsidRPr="00292DF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92DFA">
        <w:rPr>
          <w:sz w:val="28"/>
          <w:szCs w:val="28"/>
        </w:rPr>
        <w:t xml:space="preserve">Никифорова. М.: </w:t>
      </w:r>
      <w:proofErr w:type="spellStart"/>
      <w:r w:rsidRPr="00292DFA">
        <w:rPr>
          <w:sz w:val="28"/>
          <w:szCs w:val="28"/>
        </w:rPr>
        <w:t>Машиностроение</w:t>
      </w:r>
      <w:proofErr w:type="spellEnd"/>
      <w:r w:rsidRPr="00292DFA">
        <w:rPr>
          <w:sz w:val="28"/>
          <w:szCs w:val="28"/>
        </w:rPr>
        <w:t>, 1986. 320 с.</w:t>
      </w:r>
    </w:p>
    <w:p w:rsidR="00586774" w:rsidRDefault="00586774" w:rsidP="0058677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586774" w:rsidRPr="00386B1C" w:rsidRDefault="00586774" w:rsidP="0058677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  <w:r w:rsidRPr="00386B1C">
        <w:rPr>
          <w:b/>
          <w:szCs w:val="28"/>
          <w:lang w:val="uk-UA"/>
        </w:rPr>
        <w:t>15. Інформаційні ресурси</w:t>
      </w:r>
    </w:p>
    <w:p w:rsidR="00586774" w:rsidRPr="00386B1C" w:rsidRDefault="00586774" w:rsidP="00586774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567" w:hanging="283"/>
        <w:rPr>
          <w:color w:val="000000"/>
          <w:spacing w:val="-13"/>
          <w:szCs w:val="28"/>
          <w:lang w:val="uk-UA"/>
        </w:rPr>
      </w:pPr>
      <w:r w:rsidRPr="00386B1C">
        <w:rPr>
          <w:color w:val="000000"/>
          <w:spacing w:val="-13"/>
          <w:szCs w:val="28"/>
          <w:lang w:val="uk-UA"/>
        </w:rPr>
        <w:t>Вся необхідна інформація знаходиться на сайті УІПА.</w:t>
      </w:r>
      <w:r w:rsidRPr="00386B1C">
        <w:rPr>
          <w:szCs w:val="28"/>
        </w:rPr>
        <w:t xml:space="preserve"> </w:t>
      </w:r>
      <w:r w:rsidRPr="00386B1C">
        <w:rPr>
          <w:szCs w:val="28"/>
          <w:lang w:val="uk-UA"/>
        </w:rPr>
        <w:t xml:space="preserve"> </w:t>
      </w:r>
      <w:hyperlink r:id="rId14" w:history="1">
        <w:r w:rsidRPr="00386B1C">
          <w:rPr>
            <w:rStyle w:val="a7"/>
            <w:szCs w:val="28"/>
          </w:rPr>
          <w:t>http</w:t>
        </w:r>
        <w:r w:rsidRPr="007C00D5">
          <w:rPr>
            <w:rStyle w:val="a7"/>
            <w:szCs w:val="28"/>
            <w:lang w:val="uk-UA"/>
          </w:rPr>
          <w:t>://</w:t>
        </w:r>
        <w:r w:rsidRPr="00386B1C">
          <w:rPr>
            <w:rStyle w:val="a7"/>
            <w:szCs w:val="28"/>
          </w:rPr>
          <w:t>www</w:t>
        </w:r>
        <w:r w:rsidRPr="007C00D5">
          <w:rPr>
            <w:rStyle w:val="a7"/>
            <w:szCs w:val="28"/>
            <w:lang w:val="uk-UA"/>
          </w:rPr>
          <w:t>.</w:t>
        </w:r>
        <w:r w:rsidRPr="00386B1C">
          <w:rPr>
            <w:rStyle w:val="a7"/>
            <w:szCs w:val="28"/>
          </w:rPr>
          <w:t>uipa</w:t>
        </w:r>
        <w:r w:rsidRPr="007C00D5">
          <w:rPr>
            <w:rStyle w:val="a7"/>
            <w:szCs w:val="28"/>
            <w:lang w:val="uk-UA"/>
          </w:rPr>
          <w:t>.</w:t>
        </w:r>
        <w:r w:rsidRPr="00386B1C">
          <w:rPr>
            <w:rStyle w:val="a7"/>
            <w:szCs w:val="28"/>
          </w:rPr>
          <w:t>kharkov</w:t>
        </w:r>
        <w:r w:rsidRPr="007C00D5">
          <w:rPr>
            <w:rStyle w:val="a7"/>
            <w:szCs w:val="28"/>
            <w:lang w:val="uk-UA"/>
          </w:rPr>
          <w:t>.</w:t>
        </w:r>
        <w:r w:rsidRPr="00386B1C">
          <w:rPr>
            <w:rStyle w:val="a7"/>
            <w:szCs w:val="28"/>
          </w:rPr>
          <w:t>ua</w:t>
        </w:r>
        <w:r w:rsidRPr="007C00D5">
          <w:rPr>
            <w:rStyle w:val="a7"/>
            <w:szCs w:val="28"/>
            <w:lang w:val="uk-UA"/>
          </w:rPr>
          <w:t>/</w:t>
        </w:r>
      </w:hyperlink>
      <w:r w:rsidRPr="00386B1C">
        <w:rPr>
          <w:szCs w:val="28"/>
          <w:lang w:val="uk-UA"/>
        </w:rPr>
        <w:t xml:space="preserve"> </w:t>
      </w:r>
      <w:r w:rsidRPr="00386B1C">
        <w:rPr>
          <w:color w:val="000000"/>
          <w:spacing w:val="-13"/>
          <w:szCs w:val="28"/>
          <w:lang w:val="uk-UA"/>
        </w:rPr>
        <w:t>http://library.uipa.kharkov.ua/</w:t>
      </w:r>
    </w:p>
    <w:p w:rsidR="00586774" w:rsidRPr="007C00D5" w:rsidRDefault="00586774" w:rsidP="00586774">
      <w:pPr>
        <w:rPr>
          <w:lang w:val="uk-UA"/>
        </w:rPr>
      </w:pPr>
    </w:p>
    <w:p w:rsidR="0094129D" w:rsidRPr="00526DC5" w:rsidRDefault="0094129D">
      <w:pPr>
        <w:rPr>
          <w:lang w:val="uk-UA"/>
        </w:rPr>
      </w:pPr>
    </w:p>
    <w:sectPr w:rsidR="0094129D" w:rsidRPr="00526DC5" w:rsidSect="00066B74">
      <w:pgSz w:w="11906" w:h="16838"/>
      <w:pgMar w:top="993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67" w:rsidRDefault="00835C67" w:rsidP="00C80693">
      <w:r>
        <w:separator/>
      </w:r>
    </w:p>
  </w:endnote>
  <w:endnote w:type="continuationSeparator" w:id="0">
    <w:p w:rsidR="00835C67" w:rsidRDefault="00835C67" w:rsidP="00C8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A" w:rsidRDefault="009A2FDA" w:rsidP="005144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FDA" w:rsidRDefault="009A2FDA" w:rsidP="005144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A" w:rsidRDefault="009A2FDA" w:rsidP="0051445D">
    <w:pPr>
      <w:pStyle w:val="a3"/>
      <w:framePr w:wrap="around" w:vAnchor="text" w:hAnchor="margin" w:xAlign="right" w:y="1"/>
      <w:rPr>
        <w:rStyle w:val="a5"/>
      </w:rPr>
    </w:pPr>
  </w:p>
  <w:p w:rsidR="009A2FDA" w:rsidRDefault="009A2FDA" w:rsidP="0051445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74" w:rsidRDefault="00066B74" w:rsidP="00066B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B74" w:rsidRDefault="00066B74" w:rsidP="00066B7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74" w:rsidRDefault="00066B74" w:rsidP="00066B74">
    <w:pPr>
      <w:pStyle w:val="a3"/>
      <w:framePr w:wrap="around" w:vAnchor="text" w:hAnchor="margin" w:xAlign="right" w:y="1"/>
      <w:rPr>
        <w:rStyle w:val="a5"/>
      </w:rPr>
    </w:pPr>
  </w:p>
  <w:p w:rsidR="00066B74" w:rsidRDefault="00066B74" w:rsidP="00066B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67" w:rsidRDefault="00835C67" w:rsidP="00C80693">
      <w:r>
        <w:separator/>
      </w:r>
    </w:p>
  </w:footnote>
  <w:footnote w:type="continuationSeparator" w:id="0">
    <w:p w:rsidR="00835C67" w:rsidRDefault="00835C67" w:rsidP="00C8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74" w:rsidRDefault="00066B74" w:rsidP="00066B7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70A8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38D"/>
    <w:multiLevelType w:val="hybridMultilevel"/>
    <w:tmpl w:val="DE86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0E9E"/>
    <w:multiLevelType w:val="hybridMultilevel"/>
    <w:tmpl w:val="EC8C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3393"/>
    <w:multiLevelType w:val="multilevel"/>
    <w:tmpl w:val="7CF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E6798"/>
    <w:multiLevelType w:val="hybridMultilevel"/>
    <w:tmpl w:val="DAC2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31735011"/>
    <w:multiLevelType w:val="hybridMultilevel"/>
    <w:tmpl w:val="6EFAF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337BA"/>
    <w:multiLevelType w:val="hybridMultilevel"/>
    <w:tmpl w:val="40FA2EE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3A3C5C38"/>
    <w:multiLevelType w:val="hybridMultilevel"/>
    <w:tmpl w:val="32009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45E0F"/>
    <w:multiLevelType w:val="hybridMultilevel"/>
    <w:tmpl w:val="9CD63F44"/>
    <w:lvl w:ilvl="0" w:tplc="51520720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DA17DE7"/>
    <w:multiLevelType w:val="hybridMultilevel"/>
    <w:tmpl w:val="32009F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47B88"/>
    <w:multiLevelType w:val="hybridMultilevel"/>
    <w:tmpl w:val="C6A41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567F05B3"/>
    <w:multiLevelType w:val="hybridMultilevel"/>
    <w:tmpl w:val="817C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E52A1"/>
    <w:multiLevelType w:val="hybridMultilevel"/>
    <w:tmpl w:val="797C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06CBA"/>
    <w:multiLevelType w:val="hybridMultilevel"/>
    <w:tmpl w:val="6EFAF1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2765"/>
    <w:multiLevelType w:val="hybridMultilevel"/>
    <w:tmpl w:val="09B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74"/>
    <w:rsid w:val="0006080B"/>
    <w:rsid w:val="00066B74"/>
    <w:rsid w:val="00090FAF"/>
    <w:rsid w:val="000B2985"/>
    <w:rsid w:val="000C3DFB"/>
    <w:rsid w:val="00165B6B"/>
    <w:rsid w:val="001E03DD"/>
    <w:rsid w:val="00247938"/>
    <w:rsid w:val="003966AE"/>
    <w:rsid w:val="00397DF2"/>
    <w:rsid w:val="003A70A8"/>
    <w:rsid w:val="00526DC5"/>
    <w:rsid w:val="00586774"/>
    <w:rsid w:val="006A2C22"/>
    <w:rsid w:val="00721AD5"/>
    <w:rsid w:val="00835C67"/>
    <w:rsid w:val="008B6A07"/>
    <w:rsid w:val="008E2096"/>
    <w:rsid w:val="008F18B7"/>
    <w:rsid w:val="00911193"/>
    <w:rsid w:val="0094129D"/>
    <w:rsid w:val="009431AE"/>
    <w:rsid w:val="009A2FDA"/>
    <w:rsid w:val="00AA4260"/>
    <w:rsid w:val="00AC133B"/>
    <w:rsid w:val="00B97FC0"/>
    <w:rsid w:val="00C4754F"/>
    <w:rsid w:val="00C80693"/>
    <w:rsid w:val="00F422CF"/>
    <w:rsid w:val="00F60251"/>
    <w:rsid w:val="00F8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77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867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8677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8677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8677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774"/>
    <w:rPr>
      <w:rFonts w:eastAsia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8677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86774"/>
    <w:rPr>
      <w:rFonts w:eastAsia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58677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86774"/>
    <w:rPr>
      <w:rFonts w:eastAsia="Times New Roman" w:cs="Times New Roman"/>
      <w:szCs w:val="24"/>
      <w:lang w:val="uk-UA" w:eastAsia="ru-RU"/>
    </w:rPr>
  </w:style>
  <w:style w:type="paragraph" w:styleId="a3">
    <w:name w:val="footer"/>
    <w:basedOn w:val="a"/>
    <w:link w:val="a4"/>
    <w:rsid w:val="00586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77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86774"/>
  </w:style>
  <w:style w:type="table" w:styleId="a6">
    <w:name w:val="Table Grid"/>
    <w:basedOn w:val="a1"/>
    <w:rsid w:val="0058677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86774"/>
    <w:rPr>
      <w:color w:val="0000FF"/>
      <w:u w:val="single"/>
    </w:rPr>
  </w:style>
  <w:style w:type="paragraph" w:styleId="a8">
    <w:name w:val="Body Text"/>
    <w:basedOn w:val="a"/>
    <w:link w:val="a9"/>
    <w:rsid w:val="00586774"/>
    <w:pPr>
      <w:spacing w:after="120"/>
    </w:pPr>
  </w:style>
  <w:style w:type="character" w:customStyle="1" w:styleId="a9">
    <w:name w:val="Основной текст Знак"/>
    <w:basedOn w:val="a0"/>
    <w:link w:val="a8"/>
    <w:rsid w:val="00586774"/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5867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586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6774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77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74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8677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586774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58677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6774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586774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86774"/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6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F4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77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867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8677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8677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58677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774"/>
    <w:rPr>
      <w:rFonts w:eastAsia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8677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86774"/>
    <w:rPr>
      <w:rFonts w:eastAsia="Times New Roman" w:cs="Times New Roman"/>
      <w:b/>
      <w:bCs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586774"/>
    <w:rPr>
      <w:rFonts w:eastAsia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58677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86774"/>
    <w:rPr>
      <w:rFonts w:eastAsia="Times New Roman" w:cs="Times New Roman"/>
      <w:szCs w:val="24"/>
      <w:lang w:val="uk-UA" w:eastAsia="ru-RU"/>
    </w:rPr>
  </w:style>
  <w:style w:type="paragraph" w:styleId="a3">
    <w:name w:val="footer"/>
    <w:basedOn w:val="a"/>
    <w:link w:val="a4"/>
    <w:rsid w:val="00586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77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86774"/>
  </w:style>
  <w:style w:type="table" w:styleId="a6">
    <w:name w:val="Table Grid"/>
    <w:basedOn w:val="a1"/>
    <w:rsid w:val="0058677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86774"/>
    <w:rPr>
      <w:color w:val="0000FF"/>
      <w:u w:val="single"/>
    </w:rPr>
  </w:style>
  <w:style w:type="paragraph" w:styleId="a8">
    <w:name w:val="Body Text"/>
    <w:basedOn w:val="a"/>
    <w:link w:val="a9"/>
    <w:rsid w:val="00586774"/>
    <w:pPr>
      <w:spacing w:after="120"/>
    </w:pPr>
  </w:style>
  <w:style w:type="character" w:customStyle="1" w:styleId="a9">
    <w:name w:val="Основной текст Знак"/>
    <w:basedOn w:val="a0"/>
    <w:link w:val="a8"/>
    <w:rsid w:val="00586774"/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58677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586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6774"/>
    <w:rPr>
      <w:rFonts w:eastAsia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77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74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8677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586774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58677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86774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586774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86774"/>
    <w:rPr>
      <w:rFonts w:eastAsia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7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677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F4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ipa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09F4-8E88-41BF-9A1E-31BBDF97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10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SVR</cp:lastModifiedBy>
  <cp:revision>12</cp:revision>
  <cp:lastPrinted>2017-09-25T09:26:00Z</cp:lastPrinted>
  <dcterms:created xsi:type="dcterms:W3CDTF">2020-11-26T13:44:00Z</dcterms:created>
  <dcterms:modified xsi:type="dcterms:W3CDTF">2020-12-14T12:20:00Z</dcterms:modified>
</cp:coreProperties>
</file>